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FD18" w14:textId="77777777" w:rsidR="002F0BBD" w:rsidRDefault="002F0BBD" w:rsidP="002F0BBD">
      <w:pPr>
        <w:spacing w:line="259" w:lineRule="auto"/>
        <w:ind w:left="-5" w:firstLine="5"/>
        <w:jc w:val="center"/>
        <w:rPr>
          <w:rFonts w:ascii="Verdana" w:hAnsi="Verdana"/>
          <w:b/>
        </w:rPr>
      </w:pPr>
      <w:r w:rsidRPr="00E76491">
        <w:rPr>
          <w:rFonts w:ascii="Verdana" w:hAnsi="Verdana"/>
          <w:b/>
        </w:rPr>
        <w:t>APPEAL REF: APP/</w:t>
      </w:r>
      <w:r>
        <w:rPr>
          <w:rFonts w:ascii="Verdana" w:hAnsi="Verdana"/>
          <w:b/>
        </w:rPr>
        <w:t>D1265</w:t>
      </w:r>
      <w:r w:rsidRPr="00E76491">
        <w:rPr>
          <w:rFonts w:ascii="Verdana" w:hAnsi="Verdana"/>
          <w:b/>
        </w:rPr>
        <w:t>/W/</w:t>
      </w:r>
      <w:r>
        <w:rPr>
          <w:rFonts w:ascii="Verdana" w:hAnsi="Verdana"/>
          <w:b/>
        </w:rPr>
        <w:t>23</w:t>
      </w:r>
      <w:r w:rsidRPr="00E76491">
        <w:rPr>
          <w:rFonts w:ascii="Verdana" w:hAnsi="Verdana"/>
          <w:b/>
        </w:rPr>
        <w:t>/</w:t>
      </w:r>
      <w:r>
        <w:rPr>
          <w:rFonts w:ascii="Verdana" w:hAnsi="Verdana"/>
          <w:b/>
        </w:rPr>
        <w:t>3325232</w:t>
      </w:r>
    </w:p>
    <w:p w14:paraId="48106706" w14:textId="77777777" w:rsidR="002F0BBD" w:rsidRDefault="002F0BBD" w:rsidP="002F0BBD">
      <w:pPr>
        <w:spacing w:line="259" w:lineRule="auto"/>
        <w:ind w:left="-5" w:firstLine="5"/>
        <w:jc w:val="center"/>
        <w:rPr>
          <w:rFonts w:ascii="Verdana" w:hAnsi="Verdana" w:cs="Garamond"/>
          <w:b/>
          <w:bCs/>
          <w:szCs w:val="22"/>
        </w:rPr>
      </w:pPr>
      <w:r>
        <w:rPr>
          <w:rFonts w:ascii="Verdana" w:hAnsi="Verdana" w:cs="Garamond"/>
          <w:b/>
          <w:bCs/>
          <w:szCs w:val="22"/>
        </w:rPr>
        <w:t>Land to the South-East of the A31 Ringwood Road and to the North-East of Brocks Pine, St Leonards, Dorset BH24 2NR</w:t>
      </w:r>
    </w:p>
    <w:p w14:paraId="384D1AD6" w14:textId="77777777" w:rsidR="002F0BBD" w:rsidRDefault="002F0BBD" w:rsidP="002F0BBD">
      <w:pPr>
        <w:spacing w:line="259" w:lineRule="auto"/>
        <w:ind w:left="-5" w:firstLine="5"/>
        <w:jc w:val="center"/>
        <w:rPr>
          <w:rFonts w:ascii="Verdana" w:hAnsi="Verdana" w:cs="Garamond"/>
          <w:b/>
          <w:bCs/>
          <w:szCs w:val="22"/>
        </w:rPr>
      </w:pPr>
    </w:p>
    <w:p w14:paraId="010B4C6D" w14:textId="77777777" w:rsidR="002F0BBD" w:rsidRPr="00E76491" w:rsidRDefault="002F0BBD" w:rsidP="002F0BBD">
      <w:pPr>
        <w:spacing w:line="259" w:lineRule="auto"/>
        <w:ind w:left="-5" w:firstLine="5"/>
        <w:jc w:val="center"/>
        <w:rPr>
          <w:rFonts w:ascii="Verdana" w:hAnsi="Verdana" w:cs="Garamond"/>
          <w:b/>
          <w:bCs/>
          <w:szCs w:val="22"/>
        </w:rPr>
      </w:pPr>
      <w:r>
        <w:rPr>
          <w:rFonts w:ascii="Verdana" w:hAnsi="Verdana" w:cs="Garamond"/>
          <w:b/>
          <w:bCs/>
          <w:szCs w:val="22"/>
        </w:rPr>
        <w:t xml:space="preserve">To be held at: Council Chamber, Westport House, </w:t>
      </w:r>
      <w:proofErr w:type="spellStart"/>
      <w:r>
        <w:rPr>
          <w:rFonts w:ascii="Verdana" w:hAnsi="Verdana" w:cs="Garamond"/>
          <w:b/>
          <w:bCs/>
          <w:szCs w:val="22"/>
        </w:rPr>
        <w:t>Worgret</w:t>
      </w:r>
      <w:proofErr w:type="spellEnd"/>
      <w:r>
        <w:rPr>
          <w:rFonts w:ascii="Verdana" w:hAnsi="Verdana" w:cs="Garamond"/>
          <w:b/>
          <w:bCs/>
          <w:szCs w:val="22"/>
        </w:rPr>
        <w:t xml:space="preserve"> Road, Wareham, Dorset BH20 4PP</w:t>
      </w:r>
    </w:p>
    <w:p w14:paraId="297FAC6B" w14:textId="77777777" w:rsidR="002F0BBD" w:rsidRPr="00E76491" w:rsidRDefault="002F0BBD" w:rsidP="002F0BBD">
      <w:pPr>
        <w:autoSpaceDE w:val="0"/>
        <w:autoSpaceDN w:val="0"/>
        <w:adjustRightInd w:val="0"/>
        <w:jc w:val="center"/>
        <w:rPr>
          <w:rFonts w:ascii="Verdana" w:hAnsi="Verdana" w:cs="Garamond"/>
          <w:b/>
          <w:bCs/>
          <w:szCs w:val="22"/>
        </w:rPr>
      </w:pPr>
    </w:p>
    <w:p w14:paraId="22064EE7" w14:textId="77777777" w:rsidR="002F0BBD" w:rsidRDefault="002F0BBD" w:rsidP="002F0BBD">
      <w:pPr>
        <w:ind w:left="0" w:firstLine="0"/>
        <w:rPr>
          <w:rFonts w:ascii="Verdana" w:hAnsi="Verdana"/>
          <w:b/>
          <w:sz w:val="22"/>
          <w:szCs w:val="22"/>
        </w:rPr>
      </w:pPr>
      <w:r>
        <w:rPr>
          <w:rFonts w:ascii="Verdana" w:hAnsi="Verdana"/>
          <w:b/>
          <w:sz w:val="22"/>
          <w:szCs w:val="22"/>
        </w:rPr>
        <w:t xml:space="preserve">INQUIRY TIMETABLE (DRAFT) </w:t>
      </w:r>
    </w:p>
    <w:p w14:paraId="580EAB91" w14:textId="47714280" w:rsidR="002F0BBD" w:rsidRPr="002F0BBD" w:rsidRDefault="002F0BBD" w:rsidP="002F0BBD">
      <w:pPr>
        <w:ind w:left="0" w:firstLine="0"/>
        <w:rPr>
          <w:rFonts w:ascii="Verdana" w:hAnsi="Verdana"/>
          <w:b/>
          <w:color w:val="FF0000"/>
          <w:sz w:val="22"/>
          <w:szCs w:val="22"/>
        </w:rPr>
      </w:pPr>
    </w:p>
    <w:p w14:paraId="670DC494" w14:textId="77777777" w:rsidR="002F0BBD" w:rsidRDefault="002F0BBD" w:rsidP="002F0BBD">
      <w:pPr>
        <w:jc w:val="center"/>
        <w:rPr>
          <w:rFonts w:ascii="Verdana" w:hAnsi="Verdana"/>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1843"/>
        <w:gridCol w:w="2155"/>
        <w:gridCol w:w="1672"/>
      </w:tblGrid>
      <w:tr w:rsidR="002F0BBD" w14:paraId="3243A411" w14:textId="77777777" w:rsidTr="00050F2D">
        <w:trPr>
          <w:trHeight w:val="373"/>
        </w:trPr>
        <w:tc>
          <w:tcPr>
            <w:tcW w:w="1843" w:type="dxa"/>
          </w:tcPr>
          <w:p w14:paraId="163B3CFE" w14:textId="77777777" w:rsidR="002F0BBD" w:rsidRPr="0051701B" w:rsidRDefault="002F0BBD" w:rsidP="00A854AA">
            <w:pPr>
              <w:ind w:left="0" w:firstLine="0"/>
              <w:jc w:val="left"/>
              <w:rPr>
                <w:rFonts w:ascii="Verdana" w:hAnsi="Verdana"/>
                <w:sz w:val="22"/>
                <w:szCs w:val="22"/>
              </w:rPr>
            </w:pPr>
          </w:p>
        </w:tc>
        <w:tc>
          <w:tcPr>
            <w:tcW w:w="1843" w:type="dxa"/>
          </w:tcPr>
          <w:p w14:paraId="799FA88C" w14:textId="77777777" w:rsidR="002F0BBD" w:rsidRDefault="002F0BBD" w:rsidP="00A854AA">
            <w:pPr>
              <w:ind w:left="0" w:firstLine="0"/>
              <w:jc w:val="left"/>
              <w:rPr>
                <w:rFonts w:ascii="Verdana" w:hAnsi="Verdana"/>
                <w:sz w:val="22"/>
                <w:szCs w:val="22"/>
              </w:rPr>
            </w:pPr>
            <w:r>
              <w:rPr>
                <w:rFonts w:ascii="Verdana" w:hAnsi="Verdana"/>
                <w:sz w:val="22"/>
                <w:szCs w:val="22"/>
              </w:rPr>
              <w:t xml:space="preserve">Session 1 </w:t>
            </w:r>
          </w:p>
          <w:p w14:paraId="7D11FF9D" w14:textId="77777777" w:rsidR="002F0BBD" w:rsidRPr="007902FD" w:rsidRDefault="002F0BBD" w:rsidP="00A854AA">
            <w:pPr>
              <w:ind w:left="0" w:firstLine="0"/>
              <w:jc w:val="left"/>
              <w:rPr>
                <w:rFonts w:ascii="Verdana" w:hAnsi="Verdana"/>
                <w:sz w:val="22"/>
                <w:szCs w:val="22"/>
              </w:rPr>
            </w:pPr>
            <w:r>
              <w:rPr>
                <w:rFonts w:ascii="Verdana" w:hAnsi="Verdana"/>
                <w:sz w:val="22"/>
                <w:szCs w:val="22"/>
              </w:rPr>
              <w:t xml:space="preserve">(1.5hrs </w:t>
            </w:r>
            <w:proofErr w:type="spellStart"/>
            <w:r>
              <w:rPr>
                <w:rFonts w:ascii="Verdana" w:hAnsi="Verdana"/>
                <w:sz w:val="22"/>
                <w:szCs w:val="22"/>
              </w:rPr>
              <w:t>approx</w:t>
            </w:r>
            <w:proofErr w:type="spellEnd"/>
            <w:r>
              <w:rPr>
                <w:rFonts w:ascii="Verdana" w:hAnsi="Verdana"/>
                <w:sz w:val="22"/>
                <w:szCs w:val="22"/>
              </w:rPr>
              <w:t>)</w:t>
            </w:r>
          </w:p>
          <w:p w14:paraId="36881482" w14:textId="77777777" w:rsidR="002F0BBD" w:rsidRPr="007902FD" w:rsidRDefault="002F0BBD" w:rsidP="00A854AA">
            <w:pPr>
              <w:ind w:left="0" w:firstLine="0"/>
              <w:jc w:val="left"/>
              <w:rPr>
                <w:rFonts w:ascii="Verdana" w:hAnsi="Verdana"/>
                <w:sz w:val="22"/>
                <w:szCs w:val="22"/>
              </w:rPr>
            </w:pPr>
          </w:p>
        </w:tc>
        <w:tc>
          <w:tcPr>
            <w:tcW w:w="1843" w:type="dxa"/>
          </w:tcPr>
          <w:p w14:paraId="1D879D6A" w14:textId="77777777" w:rsidR="002F0BBD" w:rsidRDefault="002F0BBD" w:rsidP="00A854AA">
            <w:pPr>
              <w:ind w:left="0" w:firstLine="0"/>
              <w:jc w:val="left"/>
              <w:rPr>
                <w:rFonts w:ascii="Verdana" w:hAnsi="Verdana"/>
                <w:sz w:val="22"/>
                <w:szCs w:val="22"/>
              </w:rPr>
            </w:pPr>
            <w:r>
              <w:rPr>
                <w:rFonts w:ascii="Verdana" w:hAnsi="Verdana"/>
                <w:sz w:val="22"/>
                <w:szCs w:val="22"/>
              </w:rPr>
              <w:t>Session 2</w:t>
            </w:r>
          </w:p>
          <w:p w14:paraId="76AEAB58" w14:textId="77777777" w:rsidR="002F0BBD" w:rsidRDefault="002F0BBD" w:rsidP="00A854AA">
            <w:pPr>
              <w:ind w:left="0" w:firstLine="0"/>
              <w:jc w:val="left"/>
              <w:rPr>
                <w:rFonts w:ascii="Verdana" w:hAnsi="Verdana"/>
                <w:sz w:val="22"/>
                <w:szCs w:val="22"/>
              </w:rPr>
            </w:pPr>
            <w:r>
              <w:rPr>
                <w:rFonts w:ascii="Verdana" w:hAnsi="Verdana"/>
                <w:sz w:val="22"/>
                <w:szCs w:val="22"/>
              </w:rPr>
              <w:t xml:space="preserve">(1.5hrs </w:t>
            </w:r>
            <w:proofErr w:type="spellStart"/>
            <w:r>
              <w:rPr>
                <w:rFonts w:ascii="Verdana" w:hAnsi="Verdana"/>
                <w:sz w:val="22"/>
                <w:szCs w:val="22"/>
              </w:rPr>
              <w:t>approx</w:t>
            </w:r>
            <w:proofErr w:type="spellEnd"/>
            <w:r>
              <w:rPr>
                <w:rFonts w:ascii="Verdana" w:hAnsi="Verdana"/>
                <w:sz w:val="22"/>
                <w:szCs w:val="22"/>
              </w:rPr>
              <w:t>)</w:t>
            </w:r>
          </w:p>
        </w:tc>
        <w:tc>
          <w:tcPr>
            <w:tcW w:w="2155" w:type="dxa"/>
          </w:tcPr>
          <w:p w14:paraId="25F045E2" w14:textId="77777777" w:rsidR="002F0BBD" w:rsidRDefault="002F0BBD" w:rsidP="00A854AA">
            <w:pPr>
              <w:ind w:left="0" w:firstLine="0"/>
              <w:jc w:val="left"/>
              <w:rPr>
                <w:rFonts w:ascii="Verdana" w:hAnsi="Verdana"/>
                <w:sz w:val="22"/>
                <w:szCs w:val="22"/>
              </w:rPr>
            </w:pPr>
            <w:r>
              <w:rPr>
                <w:rFonts w:ascii="Verdana" w:hAnsi="Verdana"/>
                <w:sz w:val="22"/>
                <w:szCs w:val="22"/>
              </w:rPr>
              <w:t>Session 3</w:t>
            </w:r>
          </w:p>
          <w:p w14:paraId="0DB5ACC5" w14:textId="77777777" w:rsidR="002F0BBD" w:rsidRPr="007902FD" w:rsidRDefault="002F0BBD" w:rsidP="00A854AA">
            <w:pPr>
              <w:ind w:left="0" w:firstLine="0"/>
              <w:jc w:val="left"/>
              <w:rPr>
                <w:rFonts w:ascii="Verdana" w:hAnsi="Verdana"/>
                <w:sz w:val="22"/>
                <w:szCs w:val="22"/>
              </w:rPr>
            </w:pPr>
            <w:r>
              <w:rPr>
                <w:rFonts w:ascii="Verdana" w:hAnsi="Verdana"/>
                <w:sz w:val="22"/>
                <w:szCs w:val="22"/>
              </w:rPr>
              <w:t xml:space="preserve">(1.5hrs </w:t>
            </w:r>
            <w:proofErr w:type="spellStart"/>
            <w:r>
              <w:rPr>
                <w:rFonts w:ascii="Verdana" w:hAnsi="Verdana"/>
                <w:sz w:val="22"/>
                <w:szCs w:val="22"/>
              </w:rPr>
              <w:t>approx</w:t>
            </w:r>
            <w:proofErr w:type="spellEnd"/>
            <w:r>
              <w:rPr>
                <w:rFonts w:ascii="Verdana" w:hAnsi="Verdana"/>
                <w:sz w:val="22"/>
                <w:szCs w:val="22"/>
              </w:rPr>
              <w:t>)</w:t>
            </w:r>
          </w:p>
        </w:tc>
        <w:tc>
          <w:tcPr>
            <w:tcW w:w="1672" w:type="dxa"/>
          </w:tcPr>
          <w:p w14:paraId="0DB1C7DA" w14:textId="77777777" w:rsidR="002F0BBD" w:rsidRDefault="002F0BBD" w:rsidP="00A854AA">
            <w:pPr>
              <w:ind w:left="0" w:firstLine="0"/>
              <w:jc w:val="left"/>
              <w:rPr>
                <w:rFonts w:ascii="Verdana" w:hAnsi="Verdana"/>
                <w:sz w:val="22"/>
                <w:szCs w:val="22"/>
              </w:rPr>
            </w:pPr>
            <w:r>
              <w:rPr>
                <w:rFonts w:ascii="Verdana" w:hAnsi="Verdana"/>
                <w:sz w:val="22"/>
                <w:szCs w:val="22"/>
              </w:rPr>
              <w:t>Session 4</w:t>
            </w:r>
          </w:p>
          <w:p w14:paraId="784CB834" w14:textId="77777777" w:rsidR="002F0BBD" w:rsidRDefault="002F0BBD" w:rsidP="00A854AA">
            <w:pPr>
              <w:ind w:left="0" w:firstLine="0"/>
              <w:jc w:val="left"/>
              <w:rPr>
                <w:rFonts w:ascii="Verdana" w:hAnsi="Verdana"/>
                <w:sz w:val="22"/>
                <w:szCs w:val="22"/>
              </w:rPr>
            </w:pPr>
            <w:r>
              <w:rPr>
                <w:rFonts w:ascii="Verdana" w:hAnsi="Verdana"/>
                <w:sz w:val="22"/>
                <w:szCs w:val="22"/>
              </w:rPr>
              <w:t xml:space="preserve">(1.5 hrs </w:t>
            </w:r>
            <w:proofErr w:type="spellStart"/>
            <w:r>
              <w:rPr>
                <w:rFonts w:ascii="Verdana" w:hAnsi="Verdana"/>
                <w:sz w:val="22"/>
                <w:szCs w:val="22"/>
              </w:rPr>
              <w:t>approx</w:t>
            </w:r>
            <w:proofErr w:type="spellEnd"/>
            <w:r>
              <w:rPr>
                <w:rFonts w:ascii="Verdana" w:hAnsi="Verdana"/>
                <w:sz w:val="22"/>
                <w:szCs w:val="22"/>
              </w:rPr>
              <w:t>)</w:t>
            </w:r>
          </w:p>
        </w:tc>
      </w:tr>
      <w:tr w:rsidR="002F0BBD" w14:paraId="4B064FFE" w14:textId="77777777" w:rsidTr="00050F2D">
        <w:trPr>
          <w:trHeight w:val="702"/>
        </w:trPr>
        <w:tc>
          <w:tcPr>
            <w:tcW w:w="1843" w:type="dxa"/>
          </w:tcPr>
          <w:p w14:paraId="67F9FFB5" w14:textId="77777777" w:rsidR="002F0BBD" w:rsidRPr="00E76491" w:rsidRDefault="002F0BBD" w:rsidP="00A854AA">
            <w:pPr>
              <w:ind w:left="0" w:firstLine="0"/>
              <w:jc w:val="left"/>
              <w:rPr>
                <w:rFonts w:ascii="Verdana" w:hAnsi="Verdana"/>
                <w:b/>
                <w:bCs/>
                <w:sz w:val="22"/>
                <w:szCs w:val="22"/>
              </w:rPr>
            </w:pPr>
            <w:r w:rsidRPr="00E76491">
              <w:rPr>
                <w:rFonts w:ascii="Verdana" w:hAnsi="Verdana"/>
                <w:b/>
                <w:bCs/>
                <w:sz w:val="22"/>
                <w:szCs w:val="22"/>
              </w:rPr>
              <w:t>Day 1</w:t>
            </w:r>
          </w:p>
          <w:p w14:paraId="7CD3B34B" w14:textId="77777777" w:rsidR="002F0BBD" w:rsidRDefault="002F0BBD" w:rsidP="00A854AA">
            <w:pPr>
              <w:ind w:left="0" w:firstLine="0"/>
              <w:jc w:val="left"/>
              <w:rPr>
                <w:rFonts w:ascii="Verdana" w:hAnsi="Verdana"/>
                <w:sz w:val="22"/>
                <w:szCs w:val="22"/>
              </w:rPr>
            </w:pPr>
          </w:p>
          <w:p w14:paraId="60923DB4" w14:textId="77777777" w:rsidR="002F0BBD" w:rsidRDefault="002F0BBD" w:rsidP="00A854AA">
            <w:pPr>
              <w:ind w:left="0" w:firstLine="0"/>
              <w:jc w:val="left"/>
              <w:rPr>
                <w:rFonts w:ascii="Verdana" w:hAnsi="Verdana"/>
                <w:sz w:val="22"/>
                <w:szCs w:val="22"/>
              </w:rPr>
            </w:pPr>
            <w:r>
              <w:rPr>
                <w:rFonts w:ascii="Verdana" w:hAnsi="Verdana"/>
                <w:sz w:val="22"/>
                <w:szCs w:val="22"/>
              </w:rPr>
              <w:t xml:space="preserve">Tuesday  </w:t>
            </w:r>
          </w:p>
          <w:p w14:paraId="65560D29" w14:textId="77777777" w:rsidR="002F0BBD" w:rsidRDefault="002F0BBD" w:rsidP="00A854AA">
            <w:pPr>
              <w:ind w:left="0" w:firstLine="0"/>
              <w:jc w:val="left"/>
              <w:rPr>
                <w:rFonts w:ascii="Verdana" w:hAnsi="Verdana"/>
                <w:sz w:val="22"/>
                <w:szCs w:val="22"/>
              </w:rPr>
            </w:pPr>
            <w:r>
              <w:rPr>
                <w:rFonts w:ascii="Verdana" w:hAnsi="Verdana"/>
                <w:sz w:val="22"/>
                <w:szCs w:val="22"/>
              </w:rPr>
              <w:t>14 November</w:t>
            </w:r>
          </w:p>
          <w:p w14:paraId="3143D7E1" w14:textId="77777777" w:rsidR="002F0BBD" w:rsidRDefault="002F0BBD" w:rsidP="00A854AA">
            <w:pPr>
              <w:ind w:left="0" w:firstLine="0"/>
              <w:jc w:val="left"/>
              <w:rPr>
                <w:rFonts w:ascii="Verdana" w:hAnsi="Verdana"/>
                <w:sz w:val="22"/>
                <w:szCs w:val="22"/>
              </w:rPr>
            </w:pPr>
          </w:p>
          <w:p w14:paraId="12BDA17E" w14:textId="77777777" w:rsidR="002F0BBD" w:rsidRPr="007902FD" w:rsidRDefault="002F0BBD" w:rsidP="00A854AA">
            <w:pPr>
              <w:ind w:left="0" w:firstLine="0"/>
              <w:jc w:val="left"/>
              <w:rPr>
                <w:rFonts w:ascii="Verdana" w:hAnsi="Verdana"/>
                <w:sz w:val="22"/>
                <w:szCs w:val="22"/>
              </w:rPr>
            </w:pPr>
            <w:r>
              <w:rPr>
                <w:rFonts w:ascii="Verdana" w:hAnsi="Verdana"/>
                <w:sz w:val="22"/>
                <w:szCs w:val="22"/>
              </w:rPr>
              <w:t xml:space="preserve">10:00 </w:t>
            </w:r>
          </w:p>
          <w:p w14:paraId="0FE90E95" w14:textId="77777777" w:rsidR="002F0BBD" w:rsidRPr="007902FD" w:rsidRDefault="002F0BBD" w:rsidP="00A854AA">
            <w:pPr>
              <w:ind w:left="0" w:firstLine="0"/>
              <w:jc w:val="left"/>
              <w:rPr>
                <w:rFonts w:ascii="Verdana" w:hAnsi="Verdana"/>
                <w:sz w:val="22"/>
                <w:szCs w:val="22"/>
              </w:rPr>
            </w:pPr>
          </w:p>
        </w:tc>
        <w:tc>
          <w:tcPr>
            <w:tcW w:w="1843" w:type="dxa"/>
          </w:tcPr>
          <w:p w14:paraId="7AE11941" w14:textId="77777777" w:rsidR="002F0BBD" w:rsidRPr="00454887" w:rsidRDefault="002F0BBD" w:rsidP="00A854AA">
            <w:pPr>
              <w:ind w:left="0" w:firstLine="0"/>
              <w:jc w:val="left"/>
              <w:rPr>
                <w:rFonts w:ascii="Verdana" w:hAnsi="Verdana"/>
                <w:b/>
                <w:sz w:val="22"/>
                <w:szCs w:val="22"/>
              </w:rPr>
            </w:pPr>
            <w:r>
              <w:rPr>
                <w:rFonts w:ascii="Verdana" w:hAnsi="Verdana"/>
                <w:b/>
                <w:sz w:val="22"/>
                <w:szCs w:val="22"/>
              </w:rPr>
              <w:t xml:space="preserve">Inspector Opening / </w:t>
            </w:r>
            <w:r w:rsidRPr="00454887">
              <w:rPr>
                <w:rFonts w:ascii="Verdana" w:hAnsi="Verdana"/>
                <w:b/>
                <w:sz w:val="22"/>
                <w:szCs w:val="22"/>
              </w:rPr>
              <w:t xml:space="preserve">Preliminary </w:t>
            </w:r>
            <w:proofErr w:type="gramStart"/>
            <w:r w:rsidRPr="00454887">
              <w:rPr>
                <w:rFonts w:ascii="Verdana" w:hAnsi="Verdana"/>
                <w:b/>
                <w:sz w:val="22"/>
                <w:szCs w:val="22"/>
              </w:rPr>
              <w:t>matters</w:t>
            </w:r>
            <w:proofErr w:type="gramEnd"/>
            <w:r>
              <w:rPr>
                <w:rFonts w:ascii="Verdana" w:hAnsi="Verdana"/>
                <w:b/>
                <w:sz w:val="22"/>
                <w:szCs w:val="22"/>
              </w:rPr>
              <w:t xml:space="preserve"> </w:t>
            </w:r>
          </w:p>
          <w:p w14:paraId="2892DC7C" w14:textId="77777777" w:rsidR="002F0BBD" w:rsidRDefault="002F0BBD" w:rsidP="00A854AA">
            <w:pPr>
              <w:ind w:left="0" w:firstLine="0"/>
              <w:jc w:val="left"/>
              <w:rPr>
                <w:rFonts w:ascii="Verdana" w:hAnsi="Verdana"/>
                <w:sz w:val="22"/>
                <w:szCs w:val="22"/>
              </w:rPr>
            </w:pPr>
          </w:p>
          <w:p w14:paraId="25213CEB" w14:textId="77777777" w:rsidR="002F0BBD" w:rsidRDefault="002F0BBD" w:rsidP="00A854AA">
            <w:pPr>
              <w:ind w:left="0" w:firstLine="0"/>
              <w:jc w:val="left"/>
              <w:rPr>
                <w:rFonts w:ascii="Verdana" w:hAnsi="Verdana"/>
                <w:sz w:val="22"/>
                <w:szCs w:val="22"/>
              </w:rPr>
            </w:pPr>
            <w:r w:rsidRPr="005271A7">
              <w:rPr>
                <w:rFonts w:ascii="Verdana" w:hAnsi="Verdana"/>
                <w:b/>
                <w:sz w:val="22"/>
                <w:szCs w:val="22"/>
              </w:rPr>
              <w:t>Opening statements</w:t>
            </w:r>
            <w:r>
              <w:rPr>
                <w:rFonts w:ascii="Verdana" w:hAnsi="Verdana"/>
                <w:sz w:val="22"/>
                <w:szCs w:val="22"/>
              </w:rPr>
              <w:t xml:space="preserve"> –Appellant (10mins)</w:t>
            </w:r>
          </w:p>
          <w:p w14:paraId="072ABBDF" w14:textId="77777777" w:rsidR="002F0BBD" w:rsidRDefault="002F0BBD" w:rsidP="00A854AA">
            <w:pPr>
              <w:ind w:left="0" w:firstLine="0"/>
              <w:jc w:val="left"/>
              <w:rPr>
                <w:rFonts w:ascii="Verdana" w:hAnsi="Verdana"/>
                <w:sz w:val="22"/>
                <w:szCs w:val="22"/>
              </w:rPr>
            </w:pPr>
          </w:p>
          <w:p w14:paraId="0D760BD8" w14:textId="77777777" w:rsidR="002F0BBD" w:rsidRDefault="002F0BBD" w:rsidP="00A854AA">
            <w:pPr>
              <w:ind w:left="0" w:firstLine="0"/>
              <w:jc w:val="left"/>
              <w:rPr>
                <w:rFonts w:ascii="Verdana" w:hAnsi="Verdana"/>
                <w:sz w:val="22"/>
                <w:szCs w:val="22"/>
              </w:rPr>
            </w:pPr>
            <w:r>
              <w:rPr>
                <w:rFonts w:ascii="Verdana" w:hAnsi="Verdana"/>
                <w:sz w:val="22"/>
                <w:szCs w:val="22"/>
              </w:rPr>
              <w:t>Council</w:t>
            </w:r>
          </w:p>
          <w:p w14:paraId="04B108EE" w14:textId="77777777" w:rsidR="002F0BBD" w:rsidRPr="00EA7801" w:rsidRDefault="002F0BBD" w:rsidP="00A854AA">
            <w:pPr>
              <w:ind w:left="0" w:firstLine="0"/>
              <w:jc w:val="left"/>
              <w:rPr>
                <w:rFonts w:ascii="Verdana" w:hAnsi="Verdana"/>
                <w:sz w:val="22"/>
                <w:szCs w:val="22"/>
              </w:rPr>
            </w:pPr>
          </w:p>
        </w:tc>
        <w:tc>
          <w:tcPr>
            <w:tcW w:w="1843" w:type="dxa"/>
          </w:tcPr>
          <w:p w14:paraId="16B0536D" w14:textId="77777777" w:rsidR="002F0BBD" w:rsidRDefault="002F0BBD" w:rsidP="00A854AA">
            <w:pPr>
              <w:ind w:left="0" w:firstLine="0"/>
              <w:jc w:val="left"/>
              <w:rPr>
                <w:rFonts w:ascii="Verdana" w:hAnsi="Verdana"/>
                <w:b/>
                <w:sz w:val="22"/>
                <w:szCs w:val="22"/>
              </w:rPr>
            </w:pPr>
            <w:r>
              <w:rPr>
                <w:rFonts w:ascii="Verdana" w:hAnsi="Verdana"/>
                <w:b/>
                <w:sz w:val="22"/>
                <w:szCs w:val="22"/>
              </w:rPr>
              <w:t>Interested Parties</w:t>
            </w:r>
          </w:p>
          <w:p w14:paraId="057D4296" w14:textId="77777777" w:rsidR="002F0BBD" w:rsidRDefault="002F0BBD" w:rsidP="00A854AA">
            <w:pPr>
              <w:ind w:left="0" w:firstLine="0"/>
              <w:jc w:val="left"/>
              <w:rPr>
                <w:rFonts w:ascii="Verdana" w:hAnsi="Verdana"/>
                <w:b/>
                <w:sz w:val="22"/>
                <w:szCs w:val="22"/>
              </w:rPr>
            </w:pPr>
          </w:p>
          <w:p w14:paraId="31701AA2" w14:textId="77777777" w:rsidR="002F0BBD" w:rsidRDefault="002F0BBD" w:rsidP="00A854AA">
            <w:pPr>
              <w:ind w:left="0" w:firstLine="0"/>
              <w:jc w:val="left"/>
              <w:rPr>
                <w:rFonts w:ascii="Verdana" w:hAnsi="Verdana"/>
                <w:b/>
                <w:sz w:val="22"/>
                <w:szCs w:val="22"/>
              </w:rPr>
            </w:pPr>
          </w:p>
          <w:p w14:paraId="34BA7DC9" w14:textId="77777777" w:rsidR="002F0BBD" w:rsidRDefault="002F0BBD" w:rsidP="00A854AA">
            <w:pPr>
              <w:ind w:left="0" w:firstLine="0"/>
              <w:jc w:val="left"/>
              <w:rPr>
                <w:rFonts w:ascii="Verdana" w:hAnsi="Verdana"/>
                <w:b/>
                <w:sz w:val="22"/>
                <w:szCs w:val="22"/>
              </w:rPr>
            </w:pPr>
          </w:p>
          <w:p w14:paraId="7178660D" w14:textId="77777777" w:rsidR="002F0BBD" w:rsidRDefault="002F0BBD" w:rsidP="00A854AA">
            <w:pPr>
              <w:ind w:left="0" w:firstLine="0"/>
              <w:jc w:val="left"/>
              <w:rPr>
                <w:rFonts w:ascii="Verdana" w:hAnsi="Verdana"/>
                <w:b/>
                <w:sz w:val="22"/>
                <w:szCs w:val="22"/>
              </w:rPr>
            </w:pPr>
          </w:p>
        </w:tc>
        <w:tc>
          <w:tcPr>
            <w:tcW w:w="2155" w:type="dxa"/>
          </w:tcPr>
          <w:p w14:paraId="32EFFF5A" w14:textId="77777777" w:rsidR="002F0BBD" w:rsidRPr="00993433" w:rsidRDefault="002F0BBD" w:rsidP="00A854AA">
            <w:pPr>
              <w:ind w:left="0" w:firstLine="0"/>
              <w:jc w:val="left"/>
              <w:rPr>
                <w:rFonts w:ascii="Verdana" w:hAnsi="Verdana"/>
                <w:bCs/>
                <w:i/>
                <w:iCs/>
                <w:sz w:val="22"/>
                <w:szCs w:val="22"/>
              </w:rPr>
            </w:pPr>
          </w:p>
        </w:tc>
        <w:tc>
          <w:tcPr>
            <w:tcW w:w="1672" w:type="dxa"/>
          </w:tcPr>
          <w:p w14:paraId="3C23F8A3" w14:textId="77777777" w:rsidR="002F0BBD" w:rsidRDefault="002F0BBD" w:rsidP="00A854AA">
            <w:pPr>
              <w:ind w:left="0" w:firstLine="0"/>
              <w:jc w:val="left"/>
              <w:rPr>
                <w:rFonts w:ascii="Verdana" w:hAnsi="Verdana"/>
                <w:b/>
                <w:sz w:val="22"/>
                <w:szCs w:val="22"/>
              </w:rPr>
            </w:pPr>
          </w:p>
        </w:tc>
      </w:tr>
      <w:tr w:rsidR="002F0BBD" w14:paraId="287483A7" w14:textId="77777777" w:rsidTr="00050F2D">
        <w:trPr>
          <w:trHeight w:val="627"/>
        </w:trPr>
        <w:tc>
          <w:tcPr>
            <w:tcW w:w="1843" w:type="dxa"/>
          </w:tcPr>
          <w:p w14:paraId="4C37A7C0" w14:textId="77777777" w:rsidR="002F0BBD" w:rsidRPr="00E9608F" w:rsidRDefault="002F0BBD" w:rsidP="00A854AA">
            <w:pPr>
              <w:ind w:left="0" w:firstLine="0"/>
              <w:jc w:val="left"/>
              <w:rPr>
                <w:rFonts w:ascii="Verdana" w:hAnsi="Verdana"/>
                <w:b/>
                <w:bCs/>
                <w:sz w:val="22"/>
                <w:szCs w:val="22"/>
              </w:rPr>
            </w:pPr>
            <w:r w:rsidRPr="00E9608F">
              <w:rPr>
                <w:rFonts w:ascii="Verdana" w:hAnsi="Verdana"/>
                <w:b/>
                <w:bCs/>
                <w:sz w:val="22"/>
                <w:szCs w:val="22"/>
              </w:rPr>
              <w:t>Day 2</w:t>
            </w:r>
          </w:p>
          <w:p w14:paraId="0E2B60D9" w14:textId="77777777" w:rsidR="002F0BBD" w:rsidRDefault="002F0BBD" w:rsidP="00A854AA">
            <w:pPr>
              <w:ind w:left="0" w:firstLine="0"/>
              <w:jc w:val="left"/>
              <w:rPr>
                <w:rFonts w:ascii="Verdana" w:hAnsi="Verdana"/>
                <w:sz w:val="22"/>
                <w:szCs w:val="22"/>
              </w:rPr>
            </w:pPr>
          </w:p>
          <w:p w14:paraId="312F0E1E" w14:textId="77777777" w:rsidR="002F0BBD" w:rsidRDefault="002F0BBD" w:rsidP="00A854AA">
            <w:pPr>
              <w:ind w:left="0" w:firstLine="0"/>
              <w:jc w:val="left"/>
              <w:rPr>
                <w:rFonts w:ascii="Verdana" w:hAnsi="Verdana"/>
                <w:sz w:val="22"/>
                <w:szCs w:val="22"/>
              </w:rPr>
            </w:pPr>
            <w:r>
              <w:rPr>
                <w:rFonts w:ascii="Verdana" w:hAnsi="Verdana"/>
                <w:sz w:val="22"/>
                <w:szCs w:val="22"/>
              </w:rPr>
              <w:t xml:space="preserve">Wednesday </w:t>
            </w:r>
          </w:p>
          <w:p w14:paraId="753D71F5" w14:textId="77777777" w:rsidR="002F0BBD" w:rsidRDefault="002F0BBD" w:rsidP="00A854AA">
            <w:pPr>
              <w:ind w:left="0" w:firstLine="0"/>
              <w:jc w:val="left"/>
              <w:rPr>
                <w:rFonts w:ascii="Verdana" w:hAnsi="Verdana"/>
                <w:sz w:val="22"/>
                <w:szCs w:val="22"/>
              </w:rPr>
            </w:pPr>
            <w:r>
              <w:rPr>
                <w:rFonts w:ascii="Verdana" w:hAnsi="Verdana"/>
                <w:sz w:val="22"/>
                <w:szCs w:val="22"/>
              </w:rPr>
              <w:t xml:space="preserve">15 November </w:t>
            </w:r>
          </w:p>
          <w:p w14:paraId="5149B4C5" w14:textId="77777777" w:rsidR="002F0BBD" w:rsidRDefault="002F0BBD" w:rsidP="00A854AA">
            <w:pPr>
              <w:ind w:left="0" w:firstLine="0"/>
              <w:jc w:val="left"/>
              <w:rPr>
                <w:rFonts w:ascii="Verdana" w:hAnsi="Verdana"/>
                <w:sz w:val="22"/>
                <w:szCs w:val="22"/>
              </w:rPr>
            </w:pPr>
          </w:p>
          <w:p w14:paraId="13A8D1A5" w14:textId="77777777" w:rsidR="002F0BBD" w:rsidRPr="007902FD" w:rsidRDefault="002F0BBD" w:rsidP="00A854AA">
            <w:pPr>
              <w:ind w:left="0" w:firstLine="0"/>
              <w:jc w:val="left"/>
              <w:rPr>
                <w:rFonts w:ascii="Verdana" w:hAnsi="Verdana"/>
                <w:sz w:val="22"/>
                <w:szCs w:val="22"/>
              </w:rPr>
            </w:pPr>
            <w:r>
              <w:rPr>
                <w:rFonts w:ascii="Verdana" w:hAnsi="Verdana"/>
                <w:sz w:val="22"/>
                <w:szCs w:val="22"/>
              </w:rPr>
              <w:t>09:30</w:t>
            </w:r>
          </w:p>
        </w:tc>
        <w:tc>
          <w:tcPr>
            <w:tcW w:w="1843" w:type="dxa"/>
          </w:tcPr>
          <w:p w14:paraId="4E7F65E1" w14:textId="77777777" w:rsidR="002F0BBD" w:rsidRPr="00CC7785" w:rsidRDefault="002F0BBD" w:rsidP="00A854AA">
            <w:pPr>
              <w:ind w:left="0" w:firstLine="0"/>
              <w:jc w:val="left"/>
              <w:rPr>
                <w:rFonts w:ascii="Verdana" w:hAnsi="Verdana"/>
                <w:b/>
                <w:sz w:val="22"/>
                <w:szCs w:val="22"/>
                <w:u w:val="single"/>
              </w:rPr>
            </w:pPr>
            <w:r>
              <w:rPr>
                <w:rFonts w:ascii="Verdana" w:hAnsi="Verdana"/>
                <w:b/>
                <w:sz w:val="22"/>
                <w:szCs w:val="22"/>
                <w:u w:val="single"/>
              </w:rPr>
              <w:t>Transport and Highways</w:t>
            </w:r>
          </w:p>
          <w:p w14:paraId="087458C3" w14:textId="77777777" w:rsidR="002F0BBD" w:rsidRDefault="002F0BBD" w:rsidP="00A854AA">
            <w:pPr>
              <w:ind w:left="0" w:firstLine="0"/>
              <w:jc w:val="left"/>
              <w:rPr>
                <w:rFonts w:ascii="Verdana" w:hAnsi="Verdana"/>
                <w:b/>
                <w:sz w:val="22"/>
                <w:szCs w:val="22"/>
              </w:rPr>
            </w:pPr>
            <w:r>
              <w:rPr>
                <w:rFonts w:ascii="Verdana" w:hAnsi="Verdana"/>
                <w:b/>
                <w:sz w:val="22"/>
                <w:szCs w:val="22"/>
              </w:rPr>
              <w:t>Council – Owen Clark</w:t>
            </w:r>
          </w:p>
          <w:p w14:paraId="727DD327" w14:textId="77777777" w:rsidR="002F0BBD" w:rsidRPr="00557C8A" w:rsidRDefault="002F0BBD" w:rsidP="00A854AA">
            <w:pPr>
              <w:ind w:left="0" w:firstLine="0"/>
              <w:jc w:val="left"/>
              <w:rPr>
                <w:rFonts w:ascii="Verdana" w:hAnsi="Verdana"/>
                <w:i/>
                <w:sz w:val="22"/>
                <w:szCs w:val="22"/>
              </w:rPr>
            </w:pPr>
            <w:r w:rsidRPr="00D200A7">
              <w:rPr>
                <w:rFonts w:ascii="Verdana" w:hAnsi="Verdana"/>
                <w:bCs/>
                <w:i/>
                <w:iCs/>
                <w:sz w:val="22"/>
                <w:szCs w:val="22"/>
              </w:rPr>
              <w:t>Examination in Chief</w:t>
            </w:r>
            <w:r>
              <w:rPr>
                <w:rFonts w:ascii="Verdana" w:hAnsi="Verdana"/>
                <w:bCs/>
                <w:i/>
                <w:iCs/>
                <w:sz w:val="22"/>
                <w:szCs w:val="22"/>
              </w:rPr>
              <w:t xml:space="preserve"> </w:t>
            </w:r>
            <w:r w:rsidRPr="008419F9">
              <w:rPr>
                <w:rFonts w:ascii="Verdana" w:hAnsi="Verdana"/>
                <w:bCs/>
                <w:i/>
                <w:iCs/>
                <w:sz w:val="22"/>
                <w:szCs w:val="22"/>
              </w:rPr>
              <w:t>(</w:t>
            </w:r>
            <w:r>
              <w:rPr>
                <w:rFonts w:ascii="Verdana" w:hAnsi="Verdana"/>
                <w:bCs/>
                <w:i/>
                <w:iCs/>
                <w:sz w:val="22"/>
                <w:szCs w:val="22"/>
              </w:rPr>
              <w:t xml:space="preserve">xx </w:t>
            </w:r>
            <w:r w:rsidRPr="008419F9">
              <w:rPr>
                <w:rFonts w:ascii="Verdana" w:hAnsi="Verdana"/>
                <w:bCs/>
                <w:i/>
                <w:iCs/>
                <w:sz w:val="22"/>
                <w:szCs w:val="22"/>
              </w:rPr>
              <w:t>mins)</w:t>
            </w:r>
          </w:p>
        </w:tc>
        <w:tc>
          <w:tcPr>
            <w:tcW w:w="1843" w:type="dxa"/>
          </w:tcPr>
          <w:p w14:paraId="601A86B6" w14:textId="77777777" w:rsidR="002F0BBD" w:rsidRDefault="002F0BBD" w:rsidP="00A854AA">
            <w:pPr>
              <w:ind w:left="0" w:firstLine="0"/>
              <w:jc w:val="left"/>
              <w:rPr>
                <w:rFonts w:ascii="Verdana" w:hAnsi="Verdana"/>
                <w:b/>
                <w:sz w:val="22"/>
                <w:szCs w:val="22"/>
              </w:rPr>
            </w:pPr>
            <w:r>
              <w:rPr>
                <w:rFonts w:ascii="Verdana" w:hAnsi="Verdana"/>
                <w:b/>
                <w:sz w:val="22"/>
                <w:szCs w:val="22"/>
              </w:rPr>
              <w:t>Council – Owen Clark</w:t>
            </w:r>
          </w:p>
          <w:p w14:paraId="74AEE495" w14:textId="77777777" w:rsidR="002F0BBD" w:rsidRPr="00D200A7" w:rsidRDefault="002F0BBD" w:rsidP="00A854AA">
            <w:pPr>
              <w:ind w:left="0" w:firstLine="0"/>
              <w:jc w:val="left"/>
              <w:rPr>
                <w:rFonts w:ascii="Verdana" w:hAnsi="Verdana"/>
                <w:bCs/>
                <w:i/>
                <w:iCs/>
                <w:sz w:val="22"/>
                <w:szCs w:val="22"/>
              </w:rPr>
            </w:pPr>
            <w:r w:rsidRPr="00D200A7">
              <w:rPr>
                <w:rFonts w:ascii="Verdana" w:hAnsi="Verdana"/>
                <w:bCs/>
                <w:i/>
                <w:iCs/>
                <w:sz w:val="22"/>
                <w:szCs w:val="22"/>
              </w:rPr>
              <w:t>Cross examination</w:t>
            </w:r>
            <w:r>
              <w:rPr>
                <w:rFonts w:ascii="Verdana" w:hAnsi="Verdana"/>
                <w:bCs/>
                <w:i/>
                <w:iCs/>
                <w:sz w:val="22"/>
                <w:szCs w:val="22"/>
              </w:rPr>
              <w:t xml:space="preserve"> </w:t>
            </w:r>
            <w:r w:rsidRPr="00D200A7">
              <w:rPr>
                <w:rFonts w:ascii="Verdana" w:hAnsi="Verdana"/>
                <w:bCs/>
                <w:i/>
                <w:iCs/>
                <w:sz w:val="22"/>
                <w:szCs w:val="22"/>
              </w:rPr>
              <w:t>(</w:t>
            </w:r>
            <w:r>
              <w:rPr>
                <w:rFonts w:ascii="Verdana" w:hAnsi="Verdana"/>
                <w:bCs/>
                <w:i/>
                <w:iCs/>
                <w:sz w:val="22"/>
                <w:szCs w:val="22"/>
              </w:rPr>
              <w:t>1.5-2hrs</w:t>
            </w:r>
            <w:r w:rsidRPr="00D200A7">
              <w:rPr>
                <w:rFonts w:ascii="Verdana" w:hAnsi="Verdana"/>
                <w:bCs/>
                <w:i/>
                <w:iCs/>
                <w:sz w:val="22"/>
                <w:szCs w:val="22"/>
              </w:rPr>
              <w:t>)</w:t>
            </w:r>
          </w:p>
          <w:p w14:paraId="74841A9E" w14:textId="77777777" w:rsidR="002F0BBD" w:rsidRDefault="002F0BBD" w:rsidP="00A854AA">
            <w:pPr>
              <w:ind w:left="0" w:firstLine="0"/>
              <w:jc w:val="left"/>
              <w:rPr>
                <w:rFonts w:ascii="Verdana" w:hAnsi="Verdana"/>
                <w:b/>
                <w:sz w:val="22"/>
                <w:szCs w:val="22"/>
              </w:rPr>
            </w:pPr>
          </w:p>
          <w:p w14:paraId="0AFE0E39" w14:textId="77777777" w:rsidR="002F0BBD" w:rsidRDefault="002F0BBD" w:rsidP="00A854AA">
            <w:pPr>
              <w:ind w:left="0" w:firstLine="0"/>
              <w:jc w:val="left"/>
              <w:rPr>
                <w:rFonts w:ascii="Verdana" w:hAnsi="Verdana"/>
                <w:bCs/>
                <w:i/>
                <w:iCs/>
                <w:sz w:val="22"/>
                <w:szCs w:val="22"/>
              </w:rPr>
            </w:pPr>
            <w:r w:rsidRPr="00D200A7">
              <w:rPr>
                <w:rFonts w:ascii="Verdana" w:hAnsi="Verdana"/>
                <w:bCs/>
                <w:i/>
                <w:iCs/>
                <w:sz w:val="22"/>
                <w:szCs w:val="22"/>
              </w:rPr>
              <w:t>Re-examination</w:t>
            </w:r>
          </w:p>
          <w:p w14:paraId="4F7446B2" w14:textId="77777777" w:rsidR="002F0BBD" w:rsidRPr="008419F9" w:rsidRDefault="002F0BBD" w:rsidP="00A854AA">
            <w:pPr>
              <w:ind w:left="0" w:firstLine="0"/>
              <w:jc w:val="left"/>
              <w:rPr>
                <w:rFonts w:ascii="Verdana" w:hAnsi="Verdana"/>
                <w:bCs/>
                <w:i/>
                <w:iCs/>
                <w:sz w:val="22"/>
                <w:szCs w:val="22"/>
              </w:rPr>
            </w:pPr>
          </w:p>
        </w:tc>
        <w:tc>
          <w:tcPr>
            <w:tcW w:w="2155" w:type="dxa"/>
          </w:tcPr>
          <w:p w14:paraId="3AC8F806" w14:textId="77777777" w:rsidR="002F0BBD" w:rsidRDefault="002F0BBD" w:rsidP="00A854AA">
            <w:pPr>
              <w:ind w:left="0" w:firstLine="0"/>
              <w:jc w:val="left"/>
              <w:rPr>
                <w:rFonts w:ascii="Verdana" w:hAnsi="Verdana"/>
                <w:bCs/>
                <w:i/>
                <w:iCs/>
                <w:sz w:val="22"/>
                <w:szCs w:val="22"/>
              </w:rPr>
            </w:pPr>
            <w:r>
              <w:rPr>
                <w:rFonts w:ascii="Verdana" w:hAnsi="Verdana"/>
                <w:b/>
                <w:sz w:val="22"/>
                <w:szCs w:val="22"/>
              </w:rPr>
              <w:t xml:space="preserve">National Highways </w:t>
            </w:r>
            <w:r w:rsidRPr="00367588">
              <w:rPr>
                <w:rFonts w:ascii="Verdana" w:hAnsi="Verdana"/>
                <w:bCs/>
                <w:i/>
                <w:iCs/>
                <w:sz w:val="22"/>
                <w:szCs w:val="22"/>
              </w:rPr>
              <w:t xml:space="preserve">Presentation of evidence </w:t>
            </w:r>
            <w:r>
              <w:rPr>
                <w:rFonts w:ascii="Verdana" w:hAnsi="Verdana"/>
                <w:bCs/>
                <w:i/>
                <w:iCs/>
                <w:sz w:val="22"/>
                <w:szCs w:val="22"/>
              </w:rPr>
              <w:t xml:space="preserve">followed by </w:t>
            </w:r>
            <w:proofErr w:type="gramStart"/>
            <w:r>
              <w:rPr>
                <w:rFonts w:ascii="Verdana" w:hAnsi="Verdana"/>
                <w:bCs/>
                <w:i/>
                <w:iCs/>
                <w:sz w:val="22"/>
                <w:szCs w:val="22"/>
              </w:rPr>
              <w:t>questions</w:t>
            </w:r>
            <w:proofErr w:type="gramEnd"/>
          </w:p>
          <w:p w14:paraId="4ADFE475" w14:textId="77777777" w:rsidR="002F0BBD" w:rsidRPr="00D200A7" w:rsidRDefault="002F0BBD" w:rsidP="00A854AA">
            <w:pPr>
              <w:ind w:left="0" w:firstLine="0"/>
              <w:jc w:val="left"/>
              <w:rPr>
                <w:rFonts w:ascii="Verdana" w:hAnsi="Verdana"/>
                <w:i/>
                <w:iCs/>
                <w:sz w:val="22"/>
                <w:szCs w:val="22"/>
              </w:rPr>
            </w:pPr>
          </w:p>
        </w:tc>
        <w:tc>
          <w:tcPr>
            <w:tcW w:w="1672" w:type="dxa"/>
          </w:tcPr>
          <w:p w14:paraId="0A4C3406" w14:textId="77777777" w:rsidR="002F0BBD" w:rsidRDefault="002F0BBD" w:rsidP="00A854AA">
            <w:pPr>
              <w:ind w:left="0" w:firstLine="0"/>
              <w:jc w:val="left"/>
              <w:rPr>
                <w:rFonts w:ascii="Verdana" w:hAnsi="Verdana"/>
                <w:b/>
                <w:sz w:val="22"/>
                <w:szCs w:val="22"/>
              </w:rPr>
            </w:pPr>
          </w:p>
        </w:tc>
      </w:tr>
      <w:tr w:rsidR="002F0BBD" w14:paraId="60777B7A" w14:textId="77777777" w:rsidTr="00050F2D">
        <w:trPr>
          <w:trHeight w:val="627"/>
        </w:trPr>
        <w:tc>
          <w:tcPr>
            <w:tcW w:w="1843" w:type="dxa"/>
          </w:tcPr>
          <w:p w14:paraId="18EB5D5C" w14:textId="77777777" w:rsidR="002F0BBD" w:rsidRDefault="002F0BBD" w:rsidP="00A854AA">
            <w:pPr>
              <w:ind w:left="0" w:firstLine="0"/>
              <w:jc w:val="left"/>
              <w:rPr>
                <w:rFonts w:ascii="Verdana" w:hAnsi="Verdana"/>
                <w:b/>
                <w:bCs/>
                <w:sz w:val="22"/>
                <w:szCs w:val="22"/>
              </w:rPr>
            </w:pPr>
            <w:r>
              <w:rPr>
                <w:rFonts w:ascii="Verdana" w:hAnsi="Verdana"/>
                <w:b/>
                <w:bCs/>
                <w:sz w:val="22"/>
                <w:szCs w:val="22"/>
              </w:rPr>
              <w:t>Day 3</w:t>
            </w:r>
          </w:p>
          <w:p w14:paraId="18695509" w14:textId="77777777" w:rsidR="002F0BBD" w:rsidRDefault="002F0BBD" w:rsidP="00A854AA">
            <w:pPr>
              <w:ind w:left="0" w:firstLine="0"/>
              <w:jc w:val="left"/>
              <w:rPr>
                <w:rFonts w:ascii="Verdana" w:hAnsi="Verdana"/>
                <w:sz w:val="22"/>
                <w:szCs w:val="22"/>
              </w:rPr>
            </w:pPr>
          </w:p>
          <w:p w14:paraId="1BF0001B" w14:textId="77777777" w:rsidR="002F0BBD" w:rsidRDefault="002F0BBD" w:rsidP="00A854AA">
            <w:pPr>
              <w:ind w:left="0" w:firstLine="0"/>
              <w:jc w:val="left"/>
              <w:rPr>
                <w:rFonts w:ascii="Verdana" w:hAnsi="Verdana"/>
                <w:sz w:val="22"/>
                <w:szCs w:val="22"/>
              </w:rPr>
            </w:pPr>
            <w:r>
              <w:rPr>
                <w:rFonts w:ascii="Verdana" w:hAnsi="Verdana"/>
                <w:sz w:val="22"/>
                <w:szCs w:val="22"/>
              </w:rPr>
              <w:t>Thursday</w:t>
            </w:r>
            <w:r w:rsidRPr="00D200A7">
              <w:rPr>
                <w:rFonts w:ascii="Verdana" w:hAnsi="Verdana"/>
                <w:sz w:val="22"/>
                <w:szCs w:val="22"/>
              </w:rPr>
              <w:t xml:space="preserve"> </w:t>
            </w:r>
          </w:p>
          <w:p w14:paraId="6140CA5F" w14:textId="77777777" w:rsidR="002F0BBD" w:rsidRPr="00D200A7" w:rsidRDefault="002F0BBD" w:rsidP="00A854AA">
            <w:pPr>
              <w:ind w:left="0" w:firstLine="0"/>
              <w:jc w:val="left"/>
              <w:rPr>
                <w:rFonts w:ascii="Verdana" w:hAnsi="Verdana"/>
                <w:sz w:val="22"/>
                <w:szCs w:val="22"/>
              </w:rPr>
            </w:pPr>
            <w:r>
              <w:rPr>
                <w:rFonts w:ascii="Verdana" w:hAnsi="Verdana"/>
                <w:sz w:val="22"/>
                <w:szCs w:val="22"/>
              </w:rPr>
              <w:t>16 November</w:t>
            </w:r>
            <w:r w:rsidRPr="00D200A7">
              <w:rPr>
                <w:rFonts w:ascii="Verdana" w:hAnsi="Verdana"/>
                <w:sz w:val="22"/>
                <w:szCs w:val="22"/>
              </w:rPr>
              <w:t xml:space="preserve"> </w:t>
            </w:r>
          </w:p>
          <w:p w14:paraId="0DA0920E" w14:textId="77777777" w:rsidR="002F0BBD" w:rsidRPr="00D200A7" w:rsidRDefault="002F0BBD" w:rsidP="00A854AA">
            <w:pPr>
              <w:ind w:left="0" w:firstLine="0"/>
              <w:jc w:val="left"/>
              <w:rPr>
                <w:rFonts w:ascii="Verdana" w:hAnsi="Verdana"/>
                <w:sz w:val="22"/>
                <w:szCs w:val="22"/>
              </w:rPr>
            </w:pPr>
          </w:p>
          <w:p w14:paraId="640FDA02" w14:textId="77777777" w:rsidR="002F0BBD" w:rsidRPr="00D200A7" w:rsidRDefault="002F0BBD" w:rsidP="00A854AA">
            <w:pPr>
              <w:ind w:left="0" w:firstLine="0"/>
              <w:jc w:val="left"/>
              <w:rPr>
                <w:rFonts w:ascii="Verdana" w:hAnsi="Verdana"/>
                <w:sz w:val="22"/>
                <w:szCs w:val="22"/>
              </w:rPr>
            </w:pPr>
            <w:r w:rsidRPr="00D200A7">
              <w:rPr>
                <w:rFonts w:ascii="Verdana" w:hAnsi="Verdana"/>
                <w:sz w:val="22"/>
                <w:szCs w:val="22"/>
              </w:rPr>
              <w:t>09:30</w:t>
            </w:r>
          </w:p>
          <w:p w14:paraId="4F2B5E09" w14:textId="77777777" w:rsidR="002F0BBD" w:rsidRDefault="002F0BBD" w:rsidP="00A854AA">
            <w:pPr>
              <w:ind w:left="0" w:firstLine="0"/>
              <w:jc w:val="left"/>
              <w:rPr>
                <w:rFonts w:ascii="Verdana" w:hAnsi="Verdana"/>
                <w:b/>
                <w:bCs/>
                <w:sz w:val="22"/>
                <w:szCs w:val="22"/>
              </w:rPr>
            </w:pPr>
          </w:p>
          <w:p w14:paraId="4DC35AE8" w14:textId="77777777" w:rsidR="002F0BBD" w:rsidRDefault="002F0BBD" w:rsidP="00A854AA">
            <w:pPr>
              <w:ind w:left="0" w:firstLine="0"/>
              <w:jc w:val="left"/>
              <w:rPr>
                <w:rFonts w:ascii="Verdana" w:hAnsi="Verdana"/>
                <w:b/>
                <w:bCs/>
                <w:sz w:val="22"/>
                <w:szCs w:val="22"/>
              </w:rPr>
            </w:pPr>
          </w:p>
          <w:p w14:paraId="5A8355BD" w14:textId="77777777" w:rsidR="002F0BBD" w:rsidRDefault="002F0BBD" w:rsidP="00A854AA">
            <w:pPr>
              <w:ind w:left="0" w:firstLine="0"/>
              <w:jc w:val="left"/>
              <w:rPr>
                <w:rFonts w:ascii="Verdana" w:hAnsi="Verdana"/>
                <w:b/>
                <w:bCs/>
                <w:sz w:val="22"/>
                <w:szCs w:val="22"/>
              </w:rPr>
            </w:pPr>
          </w:p>
          <w:p w14:paraId="7B7D1D3B" w14:textId="77777777" w:rsidR="002F0BBD" w:rsidRPr="00E9608F" w:rsidRDefault="002F0BBD" w:rsidP="00A854AA">
            <w:pPr>
              <w:ind w:left="0" w:firstLine="0"/>
              <w:jc w:val="left"/>
              <w:rPr>
                <w:rFonts w:ascii="Verdana" w:hAnsi="Verdana"/>
                <w:b/>
                <w:bCs/>
                <w:sz w:val="22"/>
                <w:szCs w:val="22"/>
              </w:rPr>
            </w:pPr>
          </w:p>
        </w:tc>
        <w:tc>
          <w:tcPr>
            <w:tcW w:w="1843" w:type="dxa"/>
          </w:tcPr>
          <w:p w14:paraId="09D75E04" w14:textId="77777777" w:rsidR="002F0BBD" w:rsidRDefault="002F0BBD" w:rsidP="00A854AA">
            <w:pPr>
              <w:ind w:left="0" w:firstLine="0"/>
              <w:jc w:val="left"/>
              <w:rPr>
                <w:rFonts w:ascii="Verdana" w:hAnsi="Verdana"/>
                <w:b/>
                <w:sz w:val="22"/>
                <w:szCs w:val="22"/>
              </w:rPr>
            </w:pPr>
            <w:r>
              <w:rPr>
                <w:rFonts w:ascii="Verdana" w:hAnsi="Verdana"/>
                <w:b/>
                <w:sz w:val="22"/>
                <w:szCs w:val="22"/>
              </w:rPr>
              <w:t>Appellant – James McKechnie</w:t>
            </w:r>
          </w:p>
          <w:p w14:paraId="263E836A" w14:textId="77777777" w:rsidR="002F0BBD" w:rsidRDefault="002F0BBD" w:rsidP="00A854AA">
            <w:pPr>
              <w:ind w:left="0" w:firstLine="0"/>
              <w:jc w:val="left"/>
              <w:rPr>
                <w:rFonts w:ascii="Verdana" w:hAnsi="Verdana"/>
                <w:bCs/>
                <w:i/>
                <w:iCs/>
                <w:sz w:val="22"/>
                <w:szCs w:val="22"/>
              </w:rPr>
            </w:pPr>
            <w:r w:rsidRPr="005E4589">
              <w:rPr>
                <w:rFonts w:ascii="Verdana" w:hAnsi="Verdana"/>
                <w:bCs/>
                <w:i/>
                <w:iCs/>
                <w:sz w:val="22"/>
                <w:szCs w:val="22"/>
              </w:rPr>
              <w:t>Examination in Chief (</w:t>
            </w:r>
            <w:r>
              <w:rPr>
                <w:rFonts w:ascii="Verdana" w:hAnsi="Verdana"/>
                <w:bCs/>
                <w:i/>
                <w:iCs/>
                <w:sz w:val="22"/>
                <w:szCs w:val="22"/>
              </w:rPr>
              <w:t>1.5hrs</w:t>
            </w:r>
            <w:r w:rsidRPr="005E4589">
              <w:rPr>
                <w:rFonts w:ascii="Verdana" w:hAnsi="Verdana"/>
                <w:bCs/>
                <w:i/>
                <w:iCs/>
                <w:sz w:val="22"/>
                <w:szCs w:val="22"/>
              </w:rPr>
              <w:t>)</w:t>
            </w:r>
          </w:p>
          <w:p w14:paraId="474449AE" w14:textId="77777777" w:rsidR="002F0BBD" w:rsidRPr="00D200A7" w:rsidRDefault="002F0BBD" w:rsidP="00A854AA">
            <w:pPr>
              <w:ind w:left="0" w:firstLine="0"/>
              <w:jc w:val="left"/>
              <w:rPr>
                <w:rFonts w:ascii="Verdana" w:hAnsi="Verdana"/>
                <w:bCs/>
                <w:i/>
                <w:iCs/>
                <w:sz w:val="22"/>
                <w:szCs w:val="22"/>
              </w:rPr>
            </w:pPr>
          </w:p>
        </w:tc>
        <w:tc>
          <w:tcPr>
            <w:tcW w:w="1843" w:type="dxa"/>
          </w:tcPr>
          <w:p w14:paraId="21CB7FB0" w14:textId="77777777" w:rsidR="002F0BBD" w:rsidRPr="009D335C" w:rsidRDefault="002F0BBD" w:rsidP="00A854AA">
            <w:pPr>
              <w:ind w:left="0" w:firstLine="0"/>
              <w:jc w:val="left"/>
              <w:rPr>
                <w:rFonts w:ascii="Verdana" w:hAnsi="Verdana"/>
                <w:b/>
                <w:sz w:val="22"/>
                <w:szCs w:val="22"/>
                <w:lang w:val="fr-FR"/>
              </w:rPr>
            </w:pPr>
            <w:proofErr w:type="spellStart"/>
            <w:r w:rsidRPr="009D335C">
              <w:rPr>
                <w:rFonts w:ascii="Verdana" w:hAnsi="Verdana"/>
                <w:b/>
                <w:sz w:val="22"/>
                <w:szCs w:val="22"/>
                <w:lang w:val="fr-FR"/>
              </w:rPr>
              <w:t>Appellant</w:t>
            </w:r>
            <w:proofErr w:type="spellEnd"/>
            <w:r w:rsidRPr="009D335C">
              <w:rPr>
                <w:rFonts w:ascii="Verdana" w:hAnsi="Verdana"/>
                <w:b/>
                <w:sz w:val="22"/>
                <w:szCs w:val="22"/>
                <w:lang w:val="fr-FR"/>
              </w:rPr>
              <w:t xml:space="preserve"> – James </w:t>
            </w:r>
            <w:proofErr w:type="spellStart"/>
            <w:r w:rsidRPr="009D335C">
              <w:rPr>
                <w:rFonts w:ascii="Verdana" w:hAnsi="Verdana"/>
                <w:b/>
                <w:sz w:val="22"/>
                <w:szCs w:val="22"/>
                <w:lang w:val="fr-FR"/>
              </w:rPr>
              <w:t>McKechnie</w:t>
            </w:r>
            <w:proofErr w:type="spellEnd"/>
          </w:p>
          <w:p w14:paraId="16EE56DC" w14:textId="77777777" w:rsidR="002F0BBD" w:rsidRPr="009D335C" w:rsidRDefault="002F0BBD" w:rsidP="00A854AA">
            <w:pPr>
              <w:ind w:left="0" w:firstLine="0"/>
              <w:jc w:val="left"/>
              <w:rPr>
                <w:rFonts w:ascii="Verdana" w:hAnsi="Verdana"/>
                <w:i/>
                <w:sz w:val="22"/>
                <w:szCs w:val="22"/>
                <w:lang w:val="fr-FR"/>
              </w:rPr>
            </w:pPr>
            <w:r w:rsidRPr="009D335C">
              <w:rPr>
                <w:rFonts w:ascii="Verdana" w:hAnsi="Verdana"/>
                <w:i/>
                <w:sz w:val="22"/>
                <w:szCs w:val="22"/>
                <w:lang w:val="fr-FR"/>
              </w:rPr>
              <w:t xml:space="preserve">Cross </w:t>
            </w:r>
            <w:proofErr w:type="spellStart"/>
            <w:r w:rsidRPr="009D335C">
              <w:rPr>
                <w:rFonts w:ascii="Verdana" w:hAnsi="Verdana"/>
                <w:i/>
                <w:sz w:val="22"/>
                <w:szCs w:val="22"/>
                <w:lang w:val="fr-FR"/>
              </w:rPr>
              <w:t>examination</w:t>
            </w:r>
            <w:proofErr w:type="spellEnd"/>
            <w:r w:rsidRPr="009D335C">
              <w:rPr>
                <w:rFonts w:ascii="Verdana" w:hAnsi="Verdana"/>
                <w:i/>
                <w:sz w:val="22"/>
                <w:szCs w:val="22"/>
                <w:lang w:val="fr-FR"/>
              </w:rPr>
              <w:t xml:space="preserve"> (xx mins)</w:t>
            </w:r>
          </w:p>
          <w:p w14:paraId="5086FA2E" w14:textId="77777777" w:rsidR="002F0BBD" w:rsidRPr="009D335C" w:rsidRDefault="002F0BBD" w:rsidP="00A854AA">
            <w:pPr>
              <w:ind w:left="0" w:firstLine="0"/>
              <w:jc w:val="left"/>
              <w:rPr>
                <w:rFonts w:ascii="Verdana" w:hAnsi="Verdana"/>
                <w:i/>
                <w:sz w:val="22"/>
                <w:szCs w:val="22"/>
                <w:lang w:val="fr-FR"/>
              </w:rPr>
            </w:pPr>
          </w:p>
          <w:p w14:paraId="6538A2C1" w14:textId="77777777" w:rsidR="002F0BBD" w:rsidRDefault="002F0BBD" w:rsidP="00A854AA">
            <w:pPr>
              <w:ind w:left="0" w:firstLine="0"/>
              <w:jc w:val="left"/>
              <w:rPr>
                <w:rFonts w:ascii="Verdana" w:hAnsi="Verdana"/>
                <w:bCs/>
                <w:i/>
                <w:iCs/>
                <w:sz w:val="22"/>
                <w:szCs w:val="22"/>
              </w:rPr>
            </w:pPr>
            <w:r w:rsidRPr="00312A7F">
              <w:rPr>
                <w:rFonts w:ascii="Verdana" w:hAnsi="Verdana"/>
                <w:i/>
                <w:sz w:val="22"/>
                <w:szCs w:val="22"/>
              </w:rPr>
              <w:t>Re-examination</w:t>
            </w:r>
          </w:p>
          <w:p w14:paraId="48C8C378" w14:textId="77777777" w:rsidR="002F0BBD" w:rsidRPr="00B20CCE" w:rsidRDefault="002F0BBD" w:rsidP="00A854AA">
            <w:pPr>
              <w:ind w:left="0" w:firstLine="0"/>
              <w:jc w:val="left"/>
              <w:rPr>
                <w:rFonts w:ascii="Verdana" w:hAnsi="Verdana"/>
                <w:b/>
                <w:sz w:val="22"/>
                <w:szCs w:val="22"/>
              </w:rPr>
            </w:pPr>
          </w:p>
        </w:tc>
        <w:tc>
          <w:tcPr>
            <w:tcW w:w="2155" w:type="dxa"/>
          </w:tcPr>
          <w:p w14:paraId="58FFA803" w14:textId="77777777" w:rsidR="002F0BBD" w:rsidRPr="00216E06" w:rsidRDefault="002F0BBD" w:rsidP="00A854AA">
            <w:pPr>
              <w:ind w:left="0" w:firstLine="0"/>
              <w:jc w:val="left"/>
              <w:rPr>
                <w:rFonts w:ascii="Verdana" w:hAnsi="Verdana"/>
                <w:b/>
                <w:bCs/>
                <w:iCs/>
                <w:sz w:val="22"/>
                <w:szCs w:val="22"/>
              </w:rPr>
            </w:pPr>
            <w:r w:rsidRPr="00180F13">
              <w:rPr>
                <w:rFonts w:ascii="Verdana" w:hAnsi="Verdana"/>
                <w:b/>
                <w:sz w:val="22"/>
                <w:szCs w:val="22"/>
              </w:rPr>
              <w:t>Site visit</w:t>
            </w:r>
          </w:p>
        </w:tc>
        <w:tc>
          <w:tcPr>
            <w:tcW w:w="1672" w:type="dxa"/>
          </w:tcPr>
          <w:p w14:paraId="62DD57A0" w14:textId="77777777" w:rsidR="002F0BBD" w:rsidRDefault="002F0BBD" w:rsidP="00A854AA">
            <w:pPr>
              <w:ind w:left="0" w:firstLine="0"/>
              <w:jc w:val="left"/>
              <w:rPr>
                <w:rFonts w:ascii="Verdana" w:hAnsi="Verdana"/>
                <w:b/>
                <w:sz w:val="22"/>
                <w:szCs w:val="22"/>
              </w:rPr>
            </w:pPr>
          </w:p>
        </w:tc>
      </w:tr>
      <w:tr w:rsidR="002F0BBD" w14:paraId="6032268B" w14:textId="77777777" w:rsidTr="00050F2D">
        <w:trPr>
          <w:trHeight w:val="627"/>
        </w:trPr>
        <w:tc>
          <w:tcPr>
            <w:tcW w:w="1843" w:type="dxa"/>
          </w:tcPr>
          <w:p w14:paraId="62C8D5CE" w14:textId="77777777" w:rsidR="002F0BBD" w:rsidRDefault="002F0BBD" w:rsidP="00A854AA">
            <w:pPr>
              <w:ind w:left="0" w:firstLine="0"/>
              <w:jc w:val="left"/>
              <w:rPr>
                <w:rFonts w:ascii="Verdana" w:hAnsi="Verdana"/>
                <w:b/>
                <w:bCs/>
                <w:sz w:val="22"/>
                <w:szCs w:val="22"/>
              </w:rPr>
            </w:pPr>
            <w:r>
              <w:rPr>
                <w:rFonts w:ascii="Verdana" w:hAnsi="Verdana"/>
                <w:b/>
                <w:bCs/>
                <w:sz w:val="22"/>
                <w:szCs w:val="22"/>
              </w:rPr>
              <w:t>Day 4</w:t>
            </w:r>
          </w:p>
          <w:p w14:paraId="4DBF1B8C" w14:textId="77777777" w:rsidR="002F0BBD" w:rsidRDefault="002F0BBD" w:rsidP="00A854AA">
            <w:pPr>
              <w:ind w:left="0" w:firstLine="0"/>
              <w:jc w:val="left"/>
              <w:rPr>
                <w:rFonts w:ascii="Verdana" w:hAnsi="Verdana"/>
                <w:sz w:val="22"/>
                <w:szCs w:val="22"/>
              </w:rPr>
            </w:pPr>
          </w:p>
          <w:p w14:paraId="3790B04A" w14:textId="77777777" w:rsidR="002F0BBD" w:rsidRPr="00D200A7" w:rsidRDefault="002F0BBD" w:rsidP="00A854AA">
            <w:pPr>
              <w:ind w:left="0" w:firstLine="0"/>
              <w:jc w:val="left"/>
              <w:rPr>
                <w:rFonts w:ascii="Verdana" w:hAnsi="Verdana"/>
                <w:sz w:val="22"/>
                <w:szCs w:val="22"/>
              </w:rPr>
            </w:pPr>
            <w:r>
              <w:rPr>
                <w:rFonts w:ascii="Verdana" w:hAnsi="Verdana"/>
                <w:sz w:val="22"/>
                <w:szCs w:val="22"/>
              </w:rPr>
              <w:t>Friday 17 November</w:t>
            </w:r>
            <w:r w:rsidRPr="00D200A7">
              <w:rPr>
                <w:rFonts w:ascii="Verdana" w:hAnsi="Verdana"/>
                <w:sz w:val="22"/>
                <w:szCs w:val="22"/>
              </w:rPr>
              <w:t xml:space="preserve"> </w:t>
            </w:r>
          </w:p>
          <w:p w14:paraId="44C7C5F9" w14:textId="77777777" w:rsidR="002F0BBD" w:rsidRDefault="002F0BBD" w:rsidP="00A854AA">
            <w:pPr>
              <w:ind w:left="0" w:firstLine="0"/>
              <w:jc w:val="left"/>
              <w:rPr>
                <w:rFonts w:ascii="Verdana" w:hAnsi="Verdana"/>
                <w:sz w:val="22"/>
                <w:szCs w:val="22"/>
              </w:rPr>
            </w:pPr>
          </w:p>
          <w:p w14:paraId="3F02B90C" w14:textId="77777777" w:rsidR="002F0BBD" w:rsidRDefault="002F0BBD" w:rsidP="00A854AA">
            <w:pPr>
              <w:ind w:left="0" w:firstLine="0"/>
              <w:jc w:val="left"/>
              <w:rPr>
                <w:rFonts w:ascii="Verdana" w:hAnsi="Verdana"/>
                <w:b/>
                <w:bCs/>
                <w:sz w:val="22"/>
                <w:szCs w:val="22"/>
              </w:rPr>
            </w:pPr>
            <w:r w:rsidRPr="00D200A7">
              <w:rPr>
                <w:rFonts w:ascii="Verdana" w:hAnsi="Verdana"/>
                <w:sz w:val="22"/>
                <w:szCs w:val="22"/>
              </w:rPr>
              <w:t>09:30</w:t>
            </w:r>
          </w:p>
        </w:tc>
        <w:tc>
          <w:tcPr>
            <w:tcW w:w="1843" w:type="dxa"/>
          </w:tcPr>
          <w:p w14:paraId="6681E829" w14:textId="77777777" w:rsidR="002F0BBD" w:rsidRPr="004F412E" w:rsidRDefault="002F0BBD" w:rsidP="00A854AA">
            <w:pPr>
              <w:ind w:left="0" w:firstLine="0"/>
              <w:jc w:val="left"/>
              <w:rPr>
                <w:rFonts w:ascii="Verdana" w:hAnsi="Verdana"/>
                <w:b/>
                <w:bCs/>
                <w:iCs/>
                <w:sz w:val="22"/>
                <w:szCs w:val="22"/>
                <w:u w:val="single"/>
              </w:rPr>
            </w:pPr>
            <w:r w:rsidRPr="004F412E">
              <w:rPr>
                <w:rFonts w:ascii="Verdana" w:hAnsi="Verdana"/>
                <w:b/>
                <w:bCs/>
                <w:iCs/>
                <w:sz w:val="22"/>
                <w:szCs w:val="22"/>
                <w:u w:val="single"/>
              </w:rPr>
              <w:t>Economics</w:t>
            </w:r>
          </w:p>
          <w:p w14:paraId="7A144E34" w14:textId="77777777" w:rsidR="00050F2D" w:rsidRDefault="002F0BBD" w:rsidP="00A854AA">
            <w:pPr>
              <w:ind w:left="0" w:firstLine="0"/>
              <w:jc w:val="left"/>
              <w:rPr>
                <w:rFonts w:ascii="Verdana" w:hAnsi="Verdana"/>
                <w:b/>
                <w:bCs/>
                <w:iCs/>
                <w:sz w:val="22"/>
                <w:szCs w:val="22"/>
              </w:rPr>
            </w:pPr>
            <w:r>
              <w:rPr>
                <w:rFonts w:ascii="Verdana" w:hAnsi="Verdana"/>
                <w:b/>
                <w:bCs/>
                <w:iCs/>
                <w:sz w:val="22"/>
                <w:szCs w:val="22"/>
              </w:rPr>
              <w:t xml:space="preserve">Appellant </w:t>
            </w:r>
          </w:p>
          <w:p w14:paraId="0DAF90DA" w14:textId="77777777" w:rsidR="00050F2D" w:rsidRDefault="00050F2D" w:rsidP="00A854AA">
            <w:pPr>
              <w:ind w:left="0" w:firstLine="0"/>
              <w:jc w:val="left"/>
              <w:rPr>
                <w:rFonts w:ascii="Verdana" w:hAnsi="Verdana"/>
                <w:b/>
                <w:bCs/>
                <w:iCs/>
                <w:sz w:val="22"/>
                <w:szCs w:val="22"/>
              </w:rPr>
            </w:pPr>
          </w:p>
          <w:p w14:paraId="20B44ED4" w14:textId="7809091D" w:rsidR="002F0BBD" w:rsidRDefault="002F0BBD" w:rsidP="00A854AA">
            <w:pPr>
              <w:ind w:left="0" w:firstLine="0"/>
              <w:jc w:val="left"/>
              <w:rPr>
                <w:rFonts w:ascii="Verdana" w:hAnsi="Verdana"/>
                <w:b/>
                <w:bCs/>
                <w:iCs/>
                <w:sz w:val="22"/>
                <w:szCs w:val="22"/>
              </w:rPr>
            </w:pPr>
            <w:r>
              <w:rPr>
                <w:rFonts w:ascii="Verdana" w:hAnsi="Verdana"/>
                <w:b/>
                <w:bCs/>
                <w:iCs/>
                <w:sz w:val="22"/>
                <w:szCs w:val="22"/>
              </w:rPr>
              <w:t>Gareth Jones</w:t>
            </w:r>
          </w:p>
          <w:p w14:paraId="4040DE00" w14:textId="21F9E319" w:rsidR="002F0BBD" w:rsidRPr="00EA279C" w:rsidRDefault="002F0BBD" w:rsidP="00A854AA">
            <w:pPr>
              <w:ind w:left="0" w:firstLine="0"/>
              <w:jc w:val="left"/>
              <w:rPr>
                <w:rFonts w:ascii="Verdana" w:hAnsi="Verdana"/>
                <w:bCs/>
                <w:i/>
                <w:iCs/>
                <w:sz w:val="22"/>
                <w:szCs w:val="22"/>
              </w:rPr>
            </w:pPr>
            <w:r>
              <w:rPr>
                <w:rFonts w:ascii="Verdana" w:hAnsi="Verdana"/>
                <w:i/>
                <w:sz w:val="22"/>
                <w:szCs w:val="22"/>
              </w:rPr>
              <w:t>Presentation of evidence (1hr)</w:t>
            </w:r>
          </w:p>
        </w:tc>
        <w:tc>
          <w:tcPr>
            <w:tcW w:w="1843" w:type="dxa"/>
          </w:tcPr>
          <w:p w14:paraId="13918EAE" w14:textId="77777777" w:rsidR="002F0BBD" w:rsidRPr="001825B7" w:rsidRDefault="002F0BBD" w:rsidP="00A854AA">
            <w:pPr>
              <w:ind w:left="0" w:firstLine="0"/>
              <w:jc w:val="left"/>
              <w:rPr>
                <w:rFonts w:ascii="Verdana" w:hAnsi="Verdana"/>
                <w:b/>
                <w:sz w:val="22"/>
                <w:szCs w:val="22"/>
                <w:u w:val="single"/>
              </w:rPr>
            </w:pPr>
            <w:r w:rsidRPr="001825B7">
              <w:rPr>
                <w:rFonts w:ascii="Verdana" w:hAnsi="Verdana"/>
                <w:b/>
                <w:sz w:val="22"/>
                <w:szCs w:val="22"/>
                <w:u w:val="single"/>
              </w:rPr>
              <w:t>SANG</w:t>
            </w:r>
          </w:p>
          <w:p w14:paraId="62348C75" w14:textId="016C8DF8" w:rsidR="00C15DFB" w:rsidRDefault="008959BB" w:rsidP="00A854AA">
            <w:pPr>
              <w:ind w:left="0" w:firstLine="0"/>
              <w:jc w:val="left"/>
              <w:rPr>
                <w:rFonts w:ascii="Verdana" w:hAnsi="Verdana"/>
                <w:b/>
                <w:sz w:val="22"/>
                <w:szCs w:val="22"/>
              </w:rPr>
            </w:pPr>
            <w:r>
              <w:rPr>
                <w:rFonts w:ascii="Verdana" w:hAnsi="Verdana"/>
                <w:b/>
                <w:sz w:val="22"/>
                <w:szCs w:val="22"/>
              </w:rPr>
              <w:t>(</w:t>
            </w:r>
            <w:r w:rsidR="00C15DFB">
              <w:rPr>
                <w:rFonts w:ascii="Verdana" w:hAnsi="Verdana"/>
                <w:b/>
                <w:sz w:val="22"/>
                <w:szCs w:val="22"/>
              </w:rPr>
              <w:t>Behaviour &amp; Quality</w:t>
            </w:r>
            <w:r>
              <w:rPr>
                <w:rFonts w:ascii="Verdana" w:hAnsi="Verdana"/>
                <w:b/>
                <w:sz w:val="22"/>
                <w:szCs w:val="22"/>
              </w:rPr>
              <w:t>)</w:t>
            </w:r>
          </w:p>
          <w:p w14:paraId="521B532C" w14:textId="0F44EC93" w:rsidR="002F0BBD" w:rsidRDefault="002F0BBD" w:rsidP="00A854AA">
            <w:pPr>
              <w:ind w:left="0" w:firstLine="0"/>
              <w:jc w:val="left"/>
              <w:rPr>
                <w:rFonts w:ascii="Verdana" w:hAnsi="Verdana"/>
                <w:b/>
                <w:sz w:val="22"/>
                <w:szCs w:val="22"/>
              </w:rPr>
            </w:pPr>
            <w:r>
              <w:rPr>
                <w:rFonts w:ascii="Verdana" w:hAnsi="Verdana"/>
                <w:b/>
                <w:sz w:val="22"/>
                <w:szCs w:val="22"/>
              </w:rPr>
              <w:t>Appellant</w:t>
            </w:r>
          </w:p>
          <w:p w14:paraId="52E0210B" w14:textId="77777777" w:rsidR="00C15DFB" w:rsidRDefault="00C15DFB" w:rsidP="00A854AA">
            <w:pPr>
              <w:ind w:left="0" w:firstLine="0"/>
              <w:jc w:val="left"/>
              <w:rPr>
                <w:rFonts w:ascii="Verdana" w:hAnsi="Verdana"/>
                <w:b/>
                <w:sz w:val="22"/>
                <w:szCs w:val="22"/>
              </w:rPr>
            </w:pPr>
          </w:p>
          <w:p w14:paraId="7D528E08" w14:textId="14FD422B" w:rsidR="002F0BBD" w:rsidRDefault="002F0BBD" w:rsidP="00A854AA">
            <w:pPr>
              <w:ind w:left="0" w:firstLine="0"/>
              <w:jc w:val="left"/>
              <w:rPr>
                <w:rFonts w:ascii="Verdana" w:hAnsi="Verdana"/>
                <w:b/>
                <w:sz w:val="22"/>
                <w:szCs w:val="22"/>
              </w:rPr>
            </w:pPr>
            <w:r>
              <w:rPr>
                <w:rFonts w:ascii="Verdana" w:hAnsi="Verdana"/>
                <w:b/>
                <w:sz w:val="22"/>
                <w:szCs w:val="22"/>
              </w:rPr>
              <w:t>Stephen Jenkinson</w:t>
            </w:r>
          </w:p>
          <w:p w14:paraId="631FBAF2" w14:textId="77777777" w:rsidR="002F0BBD" w:rsidRPr="004F412E" w:rsidRDefault="002F0BBD" w:rsidP="00A854AA">
            <w:pPr>
              <w:ind w:left="0" w:firstLine="0"/>
              <w:jc w:val="left"/>
              <w:rPr>
                <w:rFonts w:ascii="Verdana" w:hAnsi="Verdana"/>
                <w:b/>
                <w:sz w:val="22"/>
                <w:szCs w:val="22"/>
              </w:rPr>
            </w:pPr>
            <w:r w:rsidRPr="001825B7">
              <w:rPr>
                <w:rFonts w:ascii="Verdana" w:hAnsi="Verdana"/>
                <w:bCs/>
                <w:i/>
                <w:iCs/>
                <w:sz w:val="22"/>
                <w:szCs w:val="22"/>
              </w:rPr>
              <w:t>Presentation of evidence</w:t>
            </w:r>
            <w:r>
              <w:rPr>
                <w:rFonts w:ascii="Verdana" w:hAnsi="Verdana"/>
                <w:bCs/>
                <w:i/>
                <w:iCs/>
                <w:sz w:val="22"/>
                <w:szCs w:val="22"/>
              </w:rPr>
              <w:t xml:space="preserve"> (1hr)</w:t>
            </w:r>
          </w:p>
        </w:tc>
        <w:tc>
          <w:tcPr>
            <w:tcW w:w="2155" w:type="dxa"/>
          </w:tcPr>
          <w:p w14:paraId="5353C16F" w14:textId="77777777" w:rsidR="002F0BBD" w:rsidRPr="00C15DFB" w:rsidRDefault="002F0BBD" w:rsidP="00A854AA">
            <w:pPr>
              <w:ind w:left="0" w:firstLine="0"/>
              <w:jc w:val="left"/>
              <w:rPr>
                <w:rFonts w:ascii="Verdana" w:hAnsi="Verdana"/>
                <w:b/>
                <w:sz w:val="22"/>
                <w:szCs w:val="22"/>
                <w:u w:val="single"/>
              </w:rPr>
            </w:pPr>
            <w:r w:rsidRPr="00C15DFB">
              <w:rPr>
                <w:rFonts w:ascii="Verdana" w:hAnsi="Verdana"/>
                <w:b/>
                <w:sz w:val="22"/>
                <w:szCs w:val="22"/>
                <w:u w:val="single"/>
              </w:rPr>
              <w:t>SANG</w:t>
            </w:r>
          </w:p>
          <w:p w14:paraId="59CD243F" w14:textId="592527EB" w:rsidR="008959BB" w:rsidRDefault="008959BB" w:rsidP="00A854AA">
            <w:pPr>
              <w:ind w:left="0" w:firstLine="0"/>
              <w:jc w:val="left"/>
              <w:rPr>
                <w:rFonts w:ascii="Verdana" w:hAnsi="Verdana"/>
                <w:b/>
                <w:sz w:val="22"/>
                <w:szCs w:val="22"/>
              </w:rPr>
            </w:pPr>
            <w:r>
              <w:rPr>
                <w:rFonts w:ascii="Verdana" w:hAnsi="Verdana"/>
                <w:b/>
                <w:sz w:val="22"/>
                <w:szCs w:val="22"/>
              </w:rPr>
              <w:t>(</w:t>
            </w:r>
            <w:r w:rsidR="00C15DFB">
              <w:rPr>
                <w:rFonts w:ascii="Verdana" w:hAnsi="Verdana"/>
                <w:b/>
                <w:sz w:val="22"/>
                <w:szCs w:val="22"/>
              </w:rPr>
              <w:t>E</w:t>
            </w:r>
            <w:r w:rsidR="00050F2D">
              <w:rPr>
                <w:rFonts w:ascii="Verdana" w:hAnsi="Verdana"/>
                <w:b/>
                <w:sz w:val="22"/>
                <w:szCs w:val="22"/>
              </w:rPr>
              <w:t>nvironmental &amp; Ecological</w:t>
            </w:r>
            <w:r w:rsidR="00C15DFB">
              <w:rPr>
                <w:rFonts w:ascii="Verdana" w:hAnsi="Verdana"/>
                <w:b/>
                <w:sz w:val="22"/>
                <w:szCs w:val="22"/>
              </w:rPr>
              <w:t xml:space="preserve"> Betterment</w:t>
            </w:r>
            <w:r>
              <w:rPr>
                <w:rFonts w:ascii="Verdana" w:hAnsi="Verdana"/>
                <w:b/>
                <w:sz w:val="22"/>
                <w:szCs w:val="22"/>
              </w:rPr>
              <w:t>)</w:t>
            </w:r>
          </w:p>
          <w:p w14:paraId="4F30B243" w14:textId="2DF45882" w:rsidR="002F0BBD" w:rsidRPr="00BF7EA0" w:rsidRDefault="002F0BBD" w:rsidP="00A854AA">
            <w:pPr>
              <w:ind w:left="0" w:firstLine="0"/>
              <w:jc w:val="left"/>
              <w:rPr>
                <w:rFonts w:ascii="Verdana" w:hAnsi="Verdana"/>
                <w:b/>
                <w:sz w:val="22"/>
                <w:szCs w:val="22"/>
              </w:rPr>
            </w:pPr>
            <w:r w:rsidRPr="00BF7EA0">
              <w:rPr>
                <w:rFonts w:ascii="Verdana" w:hAnsi="Verdana"/>
                <w:b/>
                <w:sz w:val="22"/>
                <w:szCs w:val="22"/>
              </w:rPr>
              <w:t>Appellant</w:t>
            </w:r>
          </w:p>
          <w:p w14:paraId="5F846467" w14:textId="77777777" w:rsidR="008959BB" w:rsidRDefault="008959BB" w:rsidP="00A854AA">
            <w:pPr>
              <w:ind w:left="0" w:firstLine="0"/>
              <w:jc w:val="left"/>
              <w:rPr>
                <w:rFonts w:ascii="Verdana" w:hAnsi="Verdana"/>
                <w:b/>
                <w:sz w:val="22"/>
                <w:szCs w:val="22"/>
              </w:rPr>
            </w:pPr>
          </w:p>
          <w:p w14:paraId="1A33A69C" w14:textId="6293E9FC" w:rsidR="002F0BBD" w:rsidRPr="00BF7EA0" w:rsidRDefault="002F0BBD" w:rsidP="00A854AA">
            <w:pPr>
              <w:ind w:left="0" w:firstLine="0"/>
              <w:jc w:val="left"/>
              <w:rPr>
                <w:rFonts w:ascii="Verdana" w:hAnsi="Verdana"/>
                <w:b/>
                <w:sz w:val="22"/>
                <w:szCs w:val="22"/>
              </w:rPr>
            </w:pPr>
            <w:r w:rsidRPr="00BF7EA0">
              <w:rPr>
                <w:rFonts w:ascii="Verdana" w:hAnsi="Verdana"/>
                <w:b/>
                <w:sz w:val="22"/>
                <w:szCs w:val="22"/>
              </w:rPr>
              <w:t xml:space="preserve">Dr Rebecca </w:t>
            </w:r>
            <w:proofErr w:type="spellStart"/>
            <w:r w:rsidRPr="00BF7EA0">
              <w:rPr>
                <w:rFonts w:ascii="Verdana" w:hAnsi="Verdana"/>
                <w:b/>
                <w:sz w:val="22"/>
                <w:szCs w:val="22"/>
              </w:rPr>
              <w:t>Brookbank</w:t>
            </w:r>
            <w:proofErr w:type="spellEnd"/>
          </w:p>
          <w:p w14:paraId="4A8B6239" w14:textId="77777777" w:rsidR="002F0BBD" w:rsidRDefault="002F0BBD" w:rsidP="00A854AA">
            <w:pPr>
              <w:ind w:left="0" w:firstLine="0"/>
              <w:jc w:val="left"/>
              <w:rPr>
                <w:rFonts w:ascii="Verdana" w:hAnsi="Verdana"/>
                <w:bCs/>
                <w:i/>
                <w:iCs/>
                <w:sz w:val="22"/>
                <w:szCs w:val="22"/>
              </w:rPr>
            </w:pPr>
            <w:r>
              <w:rPr>
                <w:rFonts w:ascii="Verdana" w:hAnsi="Verdana"/>
                <w:bCs/>
                <w:i/>
                <w:iCs/>
                <w:sz w:val="22"/>
                <w:szCs w:val="22"/>
              </w:rPr>
              <w:t>Presentation of evidence 1hr)</w:t>
            </w:r>
          </w:p>
          <w:p w14:paraId="6043FD58" w14:textId="77777777" w:rsidR="002F0BBD" w:rsidRPr="00B949D3" w:rsidRDefault="002F0BBD" w:rsidP="00A854AA">
            <w:pPr>
              <w:ind w:left="0" w:firstLine="0"/>
              <w:jc w:val="left"/>
              <w:rPr>
                <w:rFonts w:ascii="Verdana" w:hAnsi="Verdana"/>
                <w:b/>
                <w:sz w:val="22"/>
                <w:szCs w:val="22"/>
              </w:rPr>
            </w:pPr>
          </w:p>
        </w:tc>
        <w:tc>
          <w:tcPr>
            <w:tcW w:w="1672" w:type="dxa"/>
          </w:tcPr>
          <w:p w14:paraId="2B5B149A" w14:textId="77777777" w:rsidR="002F0BBD" w:rsidRPr="00306EE9" w:rsidRDefault="002F0BBD" w:rsidP="00A854AA">
            <w:pPr>
              <w:ind w:left="0" w:firstLine="0"/>
              <w:jc w:val="left"/>
              <w:rPr>
                <w:rFonts w:ascii="Verdana" w:hAnsi="Verdana"/>
                <w:b/>
                <w:sz w:val="22"/>
                <w:szCs w:val="22"/>
              </w:rPr>
            </w:pPr>
          </w:p>
        </w:tc>
      </w:tr>
    </w:tbl>
    <w:p w14:paraId="34DDECCA" w14:textId="77777777" w:rsidR="002F0BBD" w:rsidRDefault="002F0BBD" w:rsidP="002F0BBD">
      <w:pPr>
        <w:ind w:left="0" w:firstLine="0"/>
        <w:jc w:val="left"/>
        <w:rPr>
          <w:rFonts w:ascii="Verdana" w:hAnsi="Verdana"/>
          <w:b/>
          <w:bCs/>
          <w:sz w:val="22"/>
          <w:szCs w:val="22"/>
        </w:rPr>
        <w:sectPr w:rsidR="002F0BBD" w:rsidSect="004A0FB8">
          <w:pgSz w:w="11906" w:h="16838"/>
          <w:pgMar w:top="709" w:right="1274" w:bottom="0" w:left="1134" w:header="708" w:footer="708" w:gutter="0"/>
          <w:cols w:space="708"/>
          <w:docGrid w:linePitch="360"/>
        </w:sectPr>
      </w:pPr>
    </w:p>
    <w:tbl>
      <w:tblPr>
        <w:tblpPr w:leftFromText="180" w:rightFromText="180" w:vertAnchor="text" w:horzAnchor="margin" w:tblpY="-88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1984"/>
        <w:gridCol w:w="1985"/>
        <w:gridCol w:w="1951"/>
      </w:tblGrid>
      <w:tr w:rsidR="002F0BBD" w14:paraId="561C799B" w14:textId="77777777" w:rsidTr="002F0BBD">
        <w:trPr>
          <w:trHeight w:val="627"/>
        </w:trPr>
        <w:tc>
          <w:tcPr>
            <w:tcW w:w="1701" w:type="dxa"/>
          </w:tcPr>
          <w:p w14:paraId="14B025BB" w14:textId="77777777" w:rsidR="002F0BBD" w:rsidRDefault="002F0BBD" w:rsidP="002F0BBD">
            <w:pPr>
              <w:ind w:left="0" w:firstLine="0"/>
              <w:jc w:val="left"/>
              <w:rPr>
                <w:rFonts w:ascii="Verdana" w:hAnsi="Verdana"/>
                <w:b/>
                <w:bCs/>
                <w:sz w:val="22"/>
                <w:szCs w:val="22"/>
              </w:rPr>
            </w:pPr>
            <w:r>
              <w:rPr>
                <w:rFonts w:ascii="Verdana" w:hAnsi="Verdana"/>
                <w:b/>
                <w:bCs/>
                <w:sz w:val="22"/>
                <w:szCs w:val="22"/>
              </w:rPr>
              <w:lastRenderedPageBreak/>
              <w:t>Day 5</w:t>
            </w:r>
          </w:p>
          <w:p w14:paraId="44A4399F" w14:textId="77777777" w:rsidR="002F0BBD" w:rsidRDefault="002F0BBD" w:rsidP="002F0BBD">
            <w:pPr>
              <w:ind w:left="0" w:firstLine="0"/>
              <w:jc w:val="left"/>
              <w:rPr>
                <w:rFonts w:ascii="Verdana" w:hAnsi="Verdana"/>
                <w:sz w:val="22"/>
                <w:szCs w:val="22"/>
              </w:rPr>
            </w:pPr>
          </w:p>
          <w:p w14:paraId="6B435590" w14:textId="77777777" w:rsidR="002F0BBD" w:rsidRPr="00312A7F" w:rsidRDefault="002F0BBD" w:rsidP="002F0BBD">
            <w:pPr>
              <w:ind w:left="0" w:firstLine="0"/>
              <w:jc w:val="left"/>
              <w:rPr>
                <w:rFonts w:ascii="Verdana" w:hAnsi="Verdana"/>
                <w:sz w:val="22"/>
                <w:szCs w:val="22"/>
              </w:rPr>
            </w:pPr>
            <w:r>
              <w:rPr>
                <w:rFonts w:ascii="Verdana" w:hAnsi="Verdana"/>
                <w:sz w:val="22"/>
                <w:szCs w:val="22"/>
              </w:rPr>
              <w:t>Tuesday 21 November</w:t>
            </w:r>
          </w:p>
          <w:p w14:paraId="1136561F" w14:textId="77777777" w:rsidR="002F0BBD" w:rsidRPr="00312A7F" w:rsidRDefault="002F0BBD" w:rsidP="002F0BBD">
            <w:pPr>
              <w:ind w:left="0" w:firstLine="0"/>
              <w:jc w:val="left"/>
              <w:rPr>
                <w:rFonts w:ascii="Verdana" w:hAnsi="Verdana"/>
                <w:sz w:val="22"/>
                <w:szCs w:val="22"/>
              </w:rPr>
            </w:pPr>
          </w:p>
          <w:p w14:paraId="6C92B0CF" w14:textId="77777777" w:rsidR="002F0BBD" w:rsidRDefault="002F0BBD" w:rsidP="002F0BBD">
            <w:pPr>
              <w:ind w:left="0" w:firstLine="0"/>
              <w:jc w:val="left"/>
              <w:rPr>
                <w:rFonts w:ascii="Verdana" w:hAnsi="Verdana"/>
                <w:sz w:val="22"/>
                <w:szCs w:val="22"/>
              </w:rPr>
            </w:pPr>
            <w:r w:rsidRPr="00312A7F">
              <w:rPr>
                <w:rFonts w:ascii="Verdana" w:hAnsi="Verdana"/>
                <w:sz w:val="22"/>
                <w:szCs w:val="22"/>
              </w:rPr>
              <w:t>09:30</w:t>
            </w:r>
          </w:p>
          <w:p w14:paraId="5295F553" w14:textId="77777777" w:rsidR="002F0BBD" w:rsidRDefault="002F0BBD" w:rsidP="002F0BBD">
            <w:pPr>
              <w:ind w:left="0" w:firstLine="0"/>
              <w:jc w:val="left"/>
              <w:rPr>
                <w:rFonts w:ascii="Verdana" w:hAnsi="Verdana"/>
                <w:sz w:val="22"/>
                <w:szCs w:val="22"/>
              </w:rPr>
            </w:pPr>
          </w:p>
          <w:p w14:paraId="5DF1625E" w14:textId="77777777" w:rsidR="002F0BBD" w:rsidRDefault="002F0BBD" w:rsidP="002F0BBD">
            <w:pPr>
              <w:ind w:left="0" w:firstLine="0"/>
              <w:jc w:val="left"/>
              <w:rPr>
                <w:rFonts w:ascii="Verdana" w:hAnsi="Verdana"/>
                <w:b/>
                <w:bCs/>
                <w:sz w:val="22"/>
                <w:szCs w:val="22"/>
              </w:rPr>
            </w:pPr>
          </w:p>
        </w:tc>
        <w:tc>
          <w:tcPr>
            <w:tcW w:w="1985" w:type="dxa"/>
          </w:tcPr>
          <w:p w14:paraId="10579B99" w14:textId="77777777" w:rsidR="002F0BBD" w:rsidRDefault="002F0BBD" w:rsidP="002F0BBD">
            <w:pPr>
              <w:ind w:left="0" w:firstLine="0"/>
              <w:jc w:val="left"/>
              <w:rPr>
                <w:rFonts w:ascii="Verdana" w:hAnsi="Verdana"/>
                <w:b/>
                <w:sz w:val="22"/>
                <w:szCs w:val="22"/>
                <w:u w:val="single"/>
              </w:rPr>
            </w:pPr>
            <w:r w:rsidRPr="004F412E">
              <w:rPr>
                <w:rFonts w:ascii="Verdana" w:hAnsi="Verdana"/>
                <w:b/>
                <w:sz w:val="22"/>
                <w:szCs w:val="22"/>
                <w:u w:val="single"/>
              </w:rPr>
              <w:t>Green Belt</w:t>
            </w:r>
          </w:p>
          <w:p w14:paraId="0BF90232" w14:textId="77777777" w:rsidR="002F0BBD" w:rsidRPr="004F412E" w:rsidRDefault="002F0BBD" w:rsidP="002F0BBD">
            <w:pPr>
              <w:ind w:left="0" w:firstLine="0"/>
              <w:jc w:val="left"/>
              <w:rPr>
                <w:rFonts w:ascii="Verdana" w:hAnsi="Verdana"/>
                <w:b/>
                <w:sz w:val="22"/>
                <w:szCs w:val="22"/>
                <w:u w:val="single"/>
              </w:rPr>
            </w:pPr>
            <w:r>
              <w:rPr>
                <w:rFonts w:ascii="Verdana" w:hAnsi="Verdana"/>
                <w:b/>
                <w:sz w:val="22"/>
                <w:szCs w:val="22"/>
                <w:u w:val="single"/>
              </w:rPr>
              <w:t>(Visual impacts &amp; harm)</w:t>
            </w:r>
          </w:p>
          <w:p w14:paraId="6AD5E1D2" w14:textId="77777777" w:rsidR="002F0BBD" w:rsidRPr="004F412E" w:rsidRDefault="002F0BBD" w:rsidP="002F0BBD">
            <w:pPr>
              <w:ind w:left="0" w:firstLine="0"/>
              <w:jc w:val="left"/>
              <w:rPr>
                <w:rFonts w:ascii="Verdana" w:hAnsi="Verdana"/>
                <w:b/>
                <w:sz w:val="22"/>
                <w:szCs w:val="22"/>
              </w:rPr>
            </w:pPr>
            <w:r w:rsidRPr="004F412E">
              <w:rPr>
                <w:rFonts w:ascii="Verdana" w:hAnsi="Verdana"/>
                <w:b/>
                <w:sz w:val="22"/>
                <w:szCs w:val="22"/>
              </w:rPr>
              <w:t xml:space="preserve">Council - </w:t>
            </w:r>
          </w:p>
          <w:p w14:paraId="2A453531" w14:textId="77777777" w:rsidR="002F0BBD" w:rsidRPr="004F412E" w:rsidRDefault="002F0BBD" w:rsidP="002F0BBD">
            <w:pPr>
              <w:ind w:left="0" w:firstLine="0"/>
              <w:jc w:val="left"/>
              <w:rPr>
                <w:rFonts w:ascii="Verdana" w:hAnsi="Verdana"/>
                <w:b/>
                <w:sz w:val="22"/>
                <w:szCs w:val="22"/>
              </w:rPr>
            </w:pPr>
            <w:r w:rsidRPr="004F412E">
              <w:rPr>
                <w:rFonts w:ascii="Verdana" w:hAnsi="Verdana"/>
                <w:b/>
                <w:sz w:val="22"/>
                <w:szCs w:val="22"/>
              </w:rPr>
              <w:t>Colm O’Kelly</w:t>
            </w:r>
          </w:p>
          <w:p w14:paraId="3C16750A" w14:textId="77777777" w:rsidR="002F0BBD" w:rsidRDefault="002F0BBD" w:rsidP="002F0BBD">
            <w:pPr>
              <w:ind w:left="0" w:firstLine="0"/>
              <w:jc w:val="left"/>
              <w:rPr>
                <w:rFonts w:ascii="Verdana" w:hAnsi="Verdana"/>
                <w:b/>
                <w:sz w:val="22"/>
                <w:szCs w:val="22"/>
              </w:rPr>
            </w:pPr>
            <w:r w:rsidRPr="005E4589">
              <w:rPr>
                <w:rFonts w:ascii="Verdana" w:hAnsi="Verdana"/>
                <w:bCs/>
                <w:i/>
                <w:iCs/>
                <w:sz w:val="22"/>
                <w:szCs w:val="22"/>
              </w:rPr>
              <w:t>Examination in Chief (</w:t>
            </w:r>
            <w:r>
              <w:rPr>
                <w:rFonts w:ascii="Verdana" w:hAnsi="Verdana"/>
                <w:bCs/>
                <w:i/>
                <w:iCs/>
                <w:sz w:val="22"/>
                <w:szCs w:val="22"/>
              </w:rPr>
              <w:t>xx</w:t>
            </w:r>
            <w:r w:rsidRPr="005E4589">
              <w:rPr>
                <w:rFonts w:ascii="Verdana" w:hAnsi="Verdana"/>
                <w:bCs/>
                <w:i/>
                <w:iCs/>
                <w:sz w:val="22"/>
                <w:szCs w:val="22"/>
              </w:rPr>
              <w:t xml:space="preserve"> mins)</w:t>
            </w:r>
          </w:p>
          <w:p w14:paraId="4494CB1D" w14:textId="77777777" w:rsidR="002F0BBD" w:rsidRDefault="002F0BBD" w:rsidP="002F0BBD">
            <w:pPr>
              <w:ind w:left="0" w:firstLine="0"/>
              <w:jc w:val="left"/>
              <w:rPr>
                <w:rFonts w:ascii="Verdana" w:hAnsi="Verdana"/>
                <w:b/>
                <w:sz w:val="22"/>
                <w:szCs w:val="22"/>
              </w:rPr>
            </w:pPr>
          </w:p>
        </w:tc>
        <w:tc>
          <w:tcPr>
            <w:tcW w:w="1984" w:type="dxa"/>
          </w:tcPr>
          <w:p w14:paraId="1B40E025" w14:textId="77777777" w:rsidR="002F0BBD" w:rsidRPr="004F412E" w:rsidRDefault="002F0BBD" w:rsidP="002F0BBD">
            <w:pPr>
              <w:ind w:left="0" w:firstLine="0"/>
              <w:jc w:val="left"/>
              <w:rPr>
                <w:rFonts w:ascii="Verdana" w:hAnsi="Verdana"/>
                <w:b/>
                <w:sz w:val="22"/>
                <w:szCs w:val="22"/>
              </w:rPr>
            </w:pPr>
            <w:r>
              <w:rPr>
                <w:rFonts w:ascii="Verdana" w:hAnsi="Verdana"/>
                <w:b/>
                <w:sz w:val="22"/>
                <w:szCs w:val="22"/>
              </w:rPr>
              <w:t xml:space="preserve">Council - </w:t>
            </w:r>
            <w:r w:rsidRPr="004F412E">
              <w:rPr>
                <w:rFonts w:ascii="Verdana" w:hAnsi="Verdana"/>
                <w:b/>
                <w:sz w:val="22"/>
                <w:szCs w:val="22"/>
              </w:rPr>
              <w:t>Colm O’Kelly</w:t>
            </w:r>
          </w:p>
          <w:p w14:paraId="22E39F4B" w14:textId="77777777" w:rsidR="002F0BBD" w:rsidRDefault="002F0BBD" w:rsidP="002F0BBD">
            <w:pPr>
              <w:ind w:left="0" w:firstLine="0"/>
              <w:jc w:val="left"/>
              <w:rPr>
                <w:rFonts w:ascii="Verdana" w:hAnsi="Verdana"/>
                <w:i/>
                <w:sz w:val="22"/>
                <w:szCs w:val="22"/>
              </w:rPr>
            </w:pPr>
            <w:r w:rsidRPr="00312A7F">
              <w:rPr>
                <w:rFonts w:ascii="Verdana" w:hAnsi="Verdana"/>
                <w:i/>
                <w:sz w:val="22"/>
                <w:szCs w:val="22"/>
              </w:rPr>
              <w:t>Cross examination (</w:t>
            </w:r>
            <w:r>
              <w:rPr>
                <w:rFonts w:ascii="Verdana" w:hAnsi="Verdana"/>
                <w:i/>
                <w:sz w:val="22"/>
                <w:szCs w:val="22"/>
              </w:rPr>
              <w:t>1.5-2hrs</w:t>
            </w:r>
            <w:r w:rsidRPr="00312A7F">
              <w:rPr>
                <w:rFonts w:ascii="Verdana" w:hAnsi="Verdana"/>
                <w:i/>
                <w:sz w:val="22"/>
                <w:szCs w:val="22"/>
              </w:rPr>
              <w:t>)</w:t>
            </w:r>
          </w:p>
          <w:p w14:paraId="1162CE66" w14:textId="77777777" w:rsidR="002F0BBD" w:rsidRDefault="002F0BBD" w:rsidP="002F0BBD">
            <w:pPr>
              <w:ind w:left="0" w:firstLine="0"/>
              <w:jc w:val="left"/>
              <w:rPr>
                <w:rFonts w:ascii="Verdana" w:hAnsi="Verdana"/>
                <w:i/>
                <w:sz w:val="22"/>
                <w:szCs w:val="22"/>
              </w:rPr>
            </w:pPr>
          </w:p>
          <w:p w14:paraId="1694E3D7" w14:textId="77777777" w:rsidR="002F0BBD" w:rsidRDefault="002F0BBD" w:rsidP="002F0BBD">
            <w:pPr>
              <w:ind w:left="0" w:firstLine="0"/>
              <w:jc w:val="left"/>
              <w:rPr>
                <w:rFonts w:ascii="Verdana" w:hAnsi="Verdana"/>
                <w:bCs/>
                <w:i/>
                <w:iCs/>
                <w:sz w:val="22"/>
                <w:szCs w:val="22"/>
              </w:rPr>
            </w:pPr>
            <w:r w:rsidRPr="00312A7F">
              <w:rPr>
                <w:rFonts w:ascii="Verdana" w:hAnsi="Verdana"/>
                <w:i/>
                <w:sz w:val="22"/>
                <w:szCs w:val="22"/>
              </w:rPr>
              <w:t>Re-examination</w:t>
            </w:r>
          </w:p>
          <w:p w14:paraId="68F57F34" w14:textId="77777777" w:rsidR="002F0BBD" w:rsidRPr="001825B7" w:rsidRDefault="002F0BBD" w:rsidP="002F0BBD">
            <w:pPr>
              <w:ind w:left="0" w:firstLine="0"/>
              <w:jc w:val="left"/>
              <w:rPr>
                <w:rFonts w:ascii="Verdana" w:hAnsi="Verdana"/>
                <w:bCs/>
                <w:i/>
                <w:iCs/>
                <w:sz w:val="22"/>
                <w:szCs w:val="22"/>
              </w:rPr>
            </w:pPr>
          </w:p>
        </w:tc>
        <w:tc>
          <w:tcPr>
            <w:tcW w:w="1985" w:type="dxa"/>
          </w:tcPr>
          <w:p w14:paraId="2D1DCE66" w14:textId="77777777" w:rsidR="002F0BBD" w:rsidRDefault="002F0BBD" w:rsidP="002F0BBD">
            <w:pPr>
              <w:ind w:left="0" w:firstLine="0"/>
              <w:jc w:val="left"/>
              <w:rPr>
                <w:rFonts w:ascii="Verdana" w:hAnsi="Verdana"/>
                <w:b/>
                <w:sz w:val="22"/>
                <w:szCs w:val="22"/>
              </w:rPr>
            </w:pPr>
            <w:r>
              <w:rPr>
                <w:rFonts w:ascii="Verdana" w:hAnsi="Verdana"/>
                <w:b/>
                <w:sz w:val="22"/>
                <w:szCs w:val="22"/>
              </w:rPr>
              <w:t>Appellant (Visual impacts only)</w:t>
            </w:r>
            <w:r>
              <w:rPr>
                <w:rStyle w:val="FootnoteReference"/>
                <w:rFonts w:ascii="Verdana" w:hAnsi="Verdana"/>
                <w:b/>
                <w:sz w:val="22"/>
                <w:szCs w:val="22"/>
              </w:rPr>
              <w:footnoteReference w:id="1"/>
            </w:r>
            <w:r>
              <w:rPr>
                <w:rFonts w:ascii="Verdana" w:hAnsi="Verdana"/>
                <w:b/>
                <w:sz w:val="22"/>
                <w:szCs w:val="22"/>
              </w:rPr>
              <w:t xml:space="preserve"> </w:t>
            </w:r>
          </w:p>
          <w:p w14:paraId="6B83F718" w14:textId="77777777" w:rsidR="002F0BBD" w:rsidRDefault="002F0BBD" w:rsidP="002F0BBD">
            <w:pPr>
              <w:ind w:left="0" w:firstLine="0"/>
              <w:jc w:val="left"/>
              <w:rPr>
                <w:rFonts w:ascii="Verdana" w:hAnsi="Verdana"/>
                <w:b/>
                <w:sz w:val="22"/>
                <w:szCs w:val="22"/>
              </w:rPr>
            </w:pPr>
            <w:r>
              <w:rPr>
                <w:rFonts w:ascii="Verdana" w:hAnsi="Verdana"/>
                <w:b/>
                <w:sz w:val="22"/>
                <w:szCs w:val="22"/>
              </w:rPr>
              <w:t>Paul Osborne</w:t>
            </w:r>
          </w:p>
          <w:p w14:paraId="40AB3DF8" w14:textId="77777777" w:rsidR="002F0BBD" w:rsidRPr="009A0449" w:rsidRDefault="002F0BBD" w:rsidP="002F0BBD">
            <w:pPr>
              <w:ind w:left="0" w:firstLine="0"/>
              <w:jc w:val="left"/>
              <w:rPr>
                <w:rFonts w:ascii="Verdana" w:hAnsi="Verdana"/>
                <w:b/>
                <w:bCs/>
                <w:iCs/>
                <w:sz w:val="22"/>
                <w:szCs w:val="22"/>
              </w:rPr>
            </w:pPr>
            <w:r w:rsidRPr="005E4589">
              <w:rPr>
                <w:rFonts w:ascii="Verdana" w:hAnsi="Verdana"/>
                <w:bCs/>
                <w:i/>
                <w:iCs/>
                <w:sz w:val="22"/>
                <w:szCs w:val="22"/>
              </w:rPr>
              <w:t>Examination in Chief (</w:t>
            </w:r>
            <w:r>
              <w:rPr>
                <w:rFonts w:ascii="Verdana" w:hAnsi="Verdana"/>
                <w:bCs/>
                <w:i/>
                <w:iCs/>
                <w:sz w:val="22"/>
                <w:szCs w:val="22"/>
              </w:rPr>
              <w:t>1hr</w:t>
            </w:r>
            <w:r w:rsidRPr="005E4589">
              <w:rPr>
                <w:rFonts w:ascii="Verdana" w:hAnsi="Verdana"/>
                <w:bCs/>
                <w:i/>
                <w:iCs/>
                <w:sz w:val="22"/>
                <w:szCs w:val="22"/>
              </w:rPr>
              <w:t>)</w:t>
            </w:r>
          </w:p>
          <w:p w14:paraId="04751C74" w14:textId="77777777" w:rsidR="002F0BBD" w:rsidRPr="009A0449" w:rsidRDefault="002F0BBD" w:rsidP="002F0BBD">
            <w:pPr>
              <w:ind w:left="0" w:firstLine="0"/>
              <w:jc w:val="left"/>
              <w:rPr>
                <w:rFonts w:ascii="Verdana" w:hAnsi="Verdana"/>
                <w:b/>
                <w:bCs/>
                <w:iCs/>
                <w:sz w:val="22"/>
                <w:szCs w:val="22"/>
              </w:rPr>
            </w:pPr>
          </w:p>
        </w:tc>
        <w:tc>
          <w:tcPr>
            <w:tcW w:w="1951" w:type="dxa"/>
          </w:tcPr>
          <w:p w14:paraId="1BD13AF3" w14:textId="77777777" w:rsidR="002F0BBD" w:rsidRPr="009D335C" w:rsidRDefault="002F0BBD" w:rsidP="002F0BBD">
            <w:pPr>
              <w:ind w:left="0" w:firstLine="0"/>
              <w:jc w:val="left"/>
              <w:rPr>
                <w:rFonts w:ascii="Verdana" w:hAnsi="Verdana"/>
                <w:b/>
                <w:sz w:val="22"/>
                <w:szCs w:val="22"/>
                <w:lang w:val="fr-FR"/>
              </w:rPr>
            </w:pPr>
            <w:proofErr w:type="spellStart"/>
            <w:r w:rsidRPr="009D335C">
              <w:rPr>
                <w:rFonts w:ascii="Verdana" w:hAnsi="Verdana"/>
                <w:b/>
                <w:sz w:val="22"/>
                <w:szCs w:val="22"/>
                <w:lang w:val="fr-FR"/>
              </w:rPr>
              <w:t>Appellant</w:t>
            </w:r>
            <w:proofErr w:type="spellEnd"/>
            <w:r w:rsidRPr="009D335C">
              <w:rPr>
                <w:rFonts w:ascii="Verdana" w:hAnsi="Verdana"/>
                <w:b/>
                <w:sz w:val="22"/>
                <w:szCs w:val="22"/>
                <w:lang w:val="fr-FR"/>
              </w:rPr>
              <w:t xml:space="preserve"> – Paul Osborne</w:t>
            </w:r>
          </w:p>
          <w:p w14:paraId="44CF4795" w14:textId="77777777" w:rsidR="002F0BBD" w:rsidRPr="009D335C" w:rsidRDefault="002F0BBD" w:rsidP="002F0BBD">
            <w:pPr>
              <w:ind w:left="0" w:firstLine="0"/>
              <w:jc w:val="left"/>
              <w:rPr>
                <w:rFonts w:ascii="Verdana" w:hAnsi="Verdana"/>
                <w:i/>
                <w:sz w:val="22"/>
                <w:szCs w:val="22"/>
                <w:lang w:val="fr-FR"/>
              </w:rPr>
            </w:pPr>
            <w:r w:rsidRPr="009D335C">
              <w:rPr>
                <w:rFonts w:ascii="Verdana" w:hAnsi="Verdana"/>
                <w:i/>
                <w:sz w:val="22"/>
                <w:szCs w:val="22"/>
                <w:lang w:val="fr-FR"/>
              </w:rPr>
              <w:t xml:space="preserve">Cross </w:t>
            </w:r>
            <w:proofErr w:type="spellStart"/>
            <w:r w:rsidRPr="009D335C">
              <w:rPr>
                <w:rFonts w:ascii="Verdana" w:hAnsi="Verdana"/>
                <w:i/>
                <w:sz w:val="22"/>
                <w:szCs w:val="22"/>
                <w:lang w:val="fr-FR"/>
              </w:rPr>
              <w:t>examination</w:t>
            </w:r>
            <w:proofErr w:type="spellEnd"/>
            <w:r w:rsidRPr="009D335C">
              <w:rPr>
                <w:rFonts w:ascii="Verdana" w:hAnsi="Verdana"/>
                <w:i/>
                <w:sz w:val="22"/>
                <w:szCs w:val="22"/>
                <w:lang w:val="fr-FR"/>
              </w:rPr>
              <w:t xml:space="preserve"> (xx mins)</w:t>
            </w:r>
          </w:p>
          <w:p w14:paraId="5EF9E7A8" w14:textId="77777777" w:rsidR="002F0BBD" w:rsidRPr="009D335C" w:rsidRDefault="002F0BBD" w:rsidP="002F0BBD">
            <w:pPr>
              <w:ind w:left="0" w:firstLine="0"/>
              <w:jc w:val="left"/>
              <w:rPr>
                <w:rFonts w:ascii="Verdana" w:hAnsi="Verdana"/>
                <w:i/>
                <w:sz w:val="22"/>
                <w:szCs w:val="22"/>
                <w:lang w:val="fr-FR"/>
              </w:rPr>
            </w:pPr>
          </w:p>
          <w:p w14:paraId="343911A4" w14:textId="77777777" w:rsidR="002F0BBD" w:rsidRDefault="002F0BBD" w:rsidP="002F0BBD">
            <w:pPr>
              <w:ind w:left="0" w:firstLine="0"/>
              <w:jc w:val="left"/>
              <w:rPr>
                <w:rFonts w:ascii="Verdana" w:hAnsi="Verdana"/>
                <w:bCs/>
                <w:i/>
                <w:iCs/>
                <w:sz w:val="22"/>
                <w:szCs w:val="22"/>
              </w:rPr>
            </w:pPr>
            <w:r w:rsidRPr="00312A7F">
              <w:rPr>
                <w:rFonts w:ascii="Verdana" w:hAnsi="Verdana"/>
                <w:i/>
                <w:sz w:val="22"/>
                <w:szCs w:val="22"/>
              </w:rPr>
              <w:t>Re-examination</w:t>
            </w:r>
          </w:p>
          <w:p w14:paraId="0C6692DA" w14:textId="77777777" w:rsidR="002F0BBD" w:rsidRPr="0041303B" w:rsidRDefault="002F0BBD" w:rsidP="002F0BBD">
            <w:pPr>
              <w:ind w:left="0" w:firstLine="0"/>
              <w:jc w:val="left"/>
              <w:rPr>
                <w:rFonts w:ascii="Verdana" w:hAnsi="Verdana"/>
                <w:b/>
                <w:sz w:val="22"/>
                <w:szCs w:val="22"/>
              </w:rPr>
            </w:pPr>
          </w:p>
        </w:tc>
      </w:tr>
      <w:tr w:rsidR="002F0BBD" w:rsidRPr="00C15DFB" w14:paraId="7C6A577E" w14:textId="77777777" w:rsidTr="002F0BBD">
        <w:trPr>
          <w:trHeight w:val="627"/>
        </w:trPr>
        <w:tc>
          <w:tcPr>
            <w:tcW w:w="1701" w:type="dxa"/>
          </w:tcPr>
          <w:p w14:paraId="1D7202EE" w14:textId="77777777" w:rsidR="002F0BBD" w:rsidRDefault="002F0BBD" w:rsidP="002F0BBD">
            <w:pPr>
              <w:ind w:left="0" w:firstLine="0"/>
              <w:jc w:val="left"/>
              <w:rPr>
                <w:rFonts w:ascii="Verdana" w:hAnsi="Verdana"/>
                <w:b/>
                <w:bCs/>
                <w:sz w:val="22"/>
                <w:szCs w:val="22"/>
              </w:rPr>
            </w:pPr>
            <w:r>
              <w:rPr>
                <w:rFonts w:ascii="Verdana" w:hAnsi="Verdana"/>
                <w:b/>
                <w:bCs/>
                <w:sz w:val="22"/>
                <w:szCs w:val="22"/>
              </w:rPr>
              <w:t>Day 6</w:t>
            </w:r>
          </w:p>
          <w:p w14:paraId="39E73336" w14:textId="77777777" w:rsidR="002F0BBD" w:rsidRDefault="002F0BBD" w:rsidP="002F0BBD">
            <w:pPr>
              <w:ind w:left="0" w:firstLine="0"/>
              <w:jc w:val="left"/>
              <w:rPr>
                <w:rFonts w:ascii="Verdana" w:hAnsi="Verdana"/>
                <w:b/>
                <w:bCs/>
                <w:sz w:val="22"/>
                <w:szCs w:val="22"/>
              </w:rPr>
            </w:pPr>
          </w:p>
          <w:p w14:paraId="75A474C8" w14:textId="77777777" w:rsidR="002F0BBD" w:rsidRDefault="002F0BBD" w:rsidP="002F0BBD">
            <w:pPr>
              <w:ind w:left="0" w:firstLine="0"/>
              <w:jc w:val="left"/>
              <w:rPr>
                <w:rFonts w:ascii="Verdana" w:hAnsi="Verdana"/>
                <w:sz w:val="22"/>
                <w:szCs w:val="22"/>
              </w:rPr>
            </w:pPr>
            <w:r>
              <w:rPr>
                <w:rFonts w:ascii="Verdana" w:hAnsi="Verdana"/>
                <w:sz w:val="22"/>
                <w:szCs w:val="22"/>
              </w:rPr>
              <w:t>Wednesday 22 November</w:t>
            </w:r>
          </w:p>
          <w:p w14:paraId="41211883" w14:textId="77777777" w:rsidR="002F0BBD" w:rsidRPr="009F0838" w:rsidRDefault="002F0BBD" w:rsidP="002F0BBD">
            <w:pPr>
              <w:ind w:left="0" w:firstLine="0"/>
              <w:jc w:val="left"/>
              <w:rPr>
                <w:rFonts w:ascii="Verdana" w:hAnsi="Verdana"/>
                <w:sz w:val="22"/>
                <w:szCs w:val="22"/>
              </w:rPr>
            </w:pPr>
          </w:p>
          <w:p w14:paraId="2DB63D2C" w14:textId="77777777" w:rsidR="002F0BBD" w:rsidRPr="00F60B44" w:rsidRDefault="002F0BBD" w:rsidP="002F0BBD">
            <w:pPr>
              <w:ind w:left="0" w:firstLine="0"/>
              <w:jc w:val="left"/>
              <w:rPr>
                <w:rFonts w:ascii="Verdana" w:hAnsi="Verdana"/>
                <w:sz w:val="22"/>
                <w:szCs w:val="22"/>
              </w:rPr>
            </w:pPr>
            <w:r w:rsidRPr="00F60B44">
              <w:rPr>
                <w:rFonts w:ascii="Verdana" w:hAnsi="Verdana"/>
                <w:sz w:val="22"/>
                <w:szCs w:val="22"/>
              </w:rPr>
              <w:t xml:space="preserve"> 09:30</w:t>
            </w:r>
          </w:p>
        </w:tc>
        <w:tc>
          <w:tcPr>
            <w:tcW w:w="1985" w:type="dxa"/>
          </w:tcPr>
          <w:p w14:paraId="435583D2" w14:textId="77777777" w:rsidR="002F0BBD" w:rsidRDefault="002F0BBD" w:rsidP="002F0BBD">
            <w:pPr>
              <w:ind w:left="0" w:firstLine="0"/>
              <w:jc w:val="left"/>
              <w:rPr>
                <w:rFonts w:ascii="Verdana" w:hAnsi="Verdana"/>
                <w:b/>
                <w:sz w:val="22"/>
                <w:szCs w:val="22"/>
                <w:u w:val="single"/>
              </w:rPr>
            </w:pPr>
            <w:r>
              <w:rPr>
                <w:rFonts w:ascii="Verdana" w:hAnsi="Verdana"/>
                <w:b/>
                <w:sz w:val="22"/>
                <w:szCs w:val="22"/>
                <w:u w:val="single"/>
              </w:rPr>
              <w:t>Planning</w:t>
            </w:r>
          </w:p>
          <w:p w14:paraId="36F42DC0" w14:textId="77777777" w:rsidR="002E17F6" w:rsidRDefault="002F0BBD" w:rsidP="002F0BBD">
            <w:pPr>
              <w:ind w:left="0" w:firstLine="0"/>
              <w:jc w:val="left"/>
              <w:rPr>
                <w:rFonts w:ascii="Verdana" w:hAnsi="Verdana"/>
                <w:b/>
                <w:sz w:val="22"/>
                <w:szCs w:val="22"/>
              </w:rPr>
            </w:pPr>
            <w:r>
              <w:rPr>
                <w:rFonts w:ascii="Verdana" w:hAnsi="Verdana"/>
                <w:b/>
                <w:sz w:val="22"/>
                <w:szCs w:val="22"/>
                <w:u w:val="single"/>
              </w:rPr>
              <w:t>(VSC &amp; Planning Balance)</w:t>
            </w:r>
            <w:r>
              <w:rPr>
                <w:rFonts w:ascii="Verdana" w:hAnsi="Verdana"/>
                <w:b/>
                <w:sz w:val="22"/>
                <w:szCs w:val="22"/>
              </w:rPr>
              <w:t xml:space="preserve"> Council – </w:t>
            </w:r>
          </w:p>
          <w:p w14:paraId="21DE4C49" w14:textId="77777777" w:rsidR="002E17F6" w:rsidRDefault="002E17F6" w:rsidP="002F0BBD">
            <w:pPr>
              <w:ind w:left="0" w:firstLine="0"/>
              <w:jc w:val="left"/>
              <w:rPr>
                <w:rFonts w:ascii="Verdana" w:hAnsi="Verdana"/>
                <w:b/>
                <w:sz w:val="22"/>
                <w:szCs w:val="22"/>
              </w:rPr>
            </w:pPr>
          </w:p>
          <w:p w14:paraId="42AEEA07" w14:textId="508BE508" w:rsidR="002F0BBD" w:rsidRPr="002A5DEE" w:rsidRDefault="002F0BBD" w:rsidP="002F0BBD">
            <w:pPr>
              <w:ind w:left="0" w:firstLine="0"/>
              <w:jc w:val="left"/>
              <w:rPr>
                <w:rFonts w:ascii="Verdana" w:hAnsi="Verdana"/>
                <w:bCs/>
                <w:i/>
                <w:iCs/>
                <w:sz w:val="22"/>
                <w:szCs w:val="22"/>
              </w:rPr>
            </w:pPr>
            <w:r>
              <w:rPr>
                <w:rFonts w:ascii="Verdana" w:hAnsi="Verdana"/>
                <w:b/>
                <w:sz w:val="22"/>
                <w:szCs w:val="22"/>
              </w:rPr>
              <w:t xml:space="preserve">Oliver Gibbons </w:t>
            </w:r>
            <w:r w:rsidRPr="009F0838">
              <w:rPr>
                <w:rFonts w:ascii="Verdana" w:hAnsi="Verdana"/>
                <w:bCs/>
                <w:i/>
                <w:iCs/>
                <w:sz w:val="22"/>
                <w:szCs w:val="22"/>
              </w:rPr>
              <w:t>Examination in Chief</w:t>
            </w:r>
            <w:r>
              <w:rPr>
                <w:rFonts w:ascii="Verdana" w:hAnsi="Verdana"/>
                <w:bCs/>
                <w:i/>
                <w:iCs/>
                <w:sz w:val="22"/>
                <w:szCs w:val="22"/>
              </w:rPr>
              <w:t xml:space="preserve"> (xx mins)</w:t>
            </w:r>
          </w:p>
        </w:tc>
        <w:tc>
          <w:tcPr>
            <w:tcW w:w="1984" w:type="dxa"/>
          </w:tcPr>
          <w:p w14:paraId="4B54E71C" w14:textId="77777777" w:rsidR="002F0BBD" w:rsidRDefault="002F0BBD" w:rsidP="002F0BBD">
            <w:pPr>
              <w:ind w:left="0" w:firstLine="0"/>
              <w:jc w:val="left"/>
              <w:rPr>
                <w:rFonts w:ascii="Verdana" w:hAnsi="Verdana"/>
                <w:b/>
                <w:sz w:val="22"/>
                <w:szCs w:val="22"/>
              </w:rPr>
            </w:pPr>
            <w:r w:rsidRPr="009F0838">
              <w:rPr>
                <w:rFonts w:ascii="Verdana" w:hAnsi="Verdana"/>
                <w:b/>
                <w:sz w:val="22"/>
                <w:szCs w:val="22"/>
              </w:rPr>
              <w:t>Council</w:t>
            </w:r>
            <w:r>
              <w:rPr>
                <w:rFonts w:ascii="Verdana" w:hAnsi="Verdana"/>
                <w:b/>
                <w:sz w:val="22"/>
                <w:szCs w:val="22"/>
              </w:rPr>
              <w:t xml:space="preserve"> – Oliver Gibbons</w:t>
            </w:r>
          </w:p>
          <w:p w14:paraId="1332EB7A" w14:textId="77777777" w:rsidR="002F0BBD" w:rsidRDefault="002F0BBD" w:rsidP="002F0BBD">
            <w:pPr>
              <w:ind w:left="0" w:firstLine="0"/>
              <w:jc w:val="left"/>
              <w:rPr>
                <w:rFonts w:ascii="Verdana" w:hAnsi="Verdana"/>
                <w:bCs/>
                <w:i/>
                <w:iCs/>
                <w:sz w:val="22"/>
                <w:szCs w:val="22"/>
              </w:rPr>
            </w:pPr>
            <w:r>
              <w:rPr>
                <w:rFonts w:ascii="Verdana" w:hAnsi="Verdana"/>
                <w:bCs/>
                <w:i/>
                <w:iCs/>
                <w:sz w:val="22"/>
                <w:szCs w:val="22"/>
              </w:rPr>
              <w:t>Cross examination (1.5-2hrs)</w:t>
            </w:r>
          </w:p>
          <w:p w14:paraId="238053AE" w14:textId="77777777" w:rsidR="002F0BBD" w:rsidRDefault="002F0BBD" w:rsidP="002F0BBD">
            <w:pPr>
              <w:ind w:left="0" w:firstLine="0"/>
              <w:jc w:val="left"/>
              <w:rPr>
                <w:rFonts w:ascii="Verdana" w:hAnsi="Verdana"/>
                <w:bCs/>
                <w:i/>
                <w:iCs/>
                <w:sz w:val="22"/>
                <w:szCs w:val="22"/>
              </w:rPr>
            </w:pPr>
          </w:p>
          <w:p w14:paraId="0D170212" w14:textId="77777777" w:rsidR="002F0BBD" w:rsidRPr="009D335C" w:rsidRDefault="002F0BBD" w:rsidP="002F0BBD">
            <w:pPr>
              <w:ind w:left="0" w:firstLine="0"/>
              <w:jc w:val="left"/>
              <w:rPr>
                <w:rFonts w:ascii="Verdana" w:hAnsi="Verdana"/>
                <w:b/>
                <w:bCs/>
                <w:iCs/>
                <w:sz w:val="22"/>
                <w:szCs w:val="22"/>
                <w:lang w:val="fr-FR"/>
              </w:rPr>
            </w:pPr>
            <w:r>
              <w:rPr>
                <w:rFonts w:ascii="Verdana" w:hAnsi="Verdana"/>
                <w:bCs/>
                <w:i/>
                <w:iCs/>
                <w:sz w:val="22"/>
                <w:szCs w:val="22"/>
              </w:rPr>
              <w:t>Re-examination</w:t>
            </w:r>
          </w:p>
        </w:tc>
        <w:tc>
          <w:tcPr>
            <w:tcW w:w="1985" w:type="dxa"/>
          </w:tcPr>
          <w:p w14:paraId="5E2D506F" w14:textId="77777777" w:rsidR="002E17F6" w:rsidRDefault="002F0BBD" w:rsidP="002F0BBD">
            <w:pPr>
              <w:ind w:left="0" w:firstLine="0"/>
              <w:jc w:val="left"/>
              <w:rPr>
                <w:rFonts w:ascii="Verdana" w:hAnsi="Verdana"/>
                <w:b/>
                <w:bCs/>
                <w:iCs/>
                <w:sz w:val="22"/>
                <w:szCs w:val="22"/>
              </w:rPr>
            </w:pPr>
            <w:r w:rsidRPr="009F0838">
              <w:rPr>
                <w:rFonts w:ascii="Verdana" w:hAnsi="Verdana"/>
                <w:b/>
                <w:bCs/>
                <w:iCs/>
                <w:sz w:val="22"/>
                <w:szCs w:val="22"/>
              </w:rPr>
              <w:t xml:space="preserve">Appellant – </w:t>
            </w:r>
            <w:r w:rsidR="002E17F6">
              <w:rPr>
                <w:rFonts w:ascii="Verdana" w:hAnsi="Verdana"/>
                <w:b/>
                <w:bCs/>
                <w:iCs/>
                <w:sz w:val="22"/>
                <w:szCs w:val="22"/>
              </w:rPr>
              <w:t>(non-visual harm, VSC &amp; Planning Balance)</w:t>
            </w:r>
          </w:p>
          <w:p w14:paraId="6DC8F6EA" w14:textId="77777777" w:rsidR="002E17F6" w:rsidRDefault="002E17F6" w:rsidP="002F0BBD">
            <w:pPr>
              <w:ind w:left="0" w:firstLine="0"/>
              <w:jc w:val="left"/>
              <w:rPr>
                <w:rFonts w:ascii="Verdana" w:hAnsi="Verdana"/>
                <w:b/>
                <w:bCs/>
                <w:iCs/>
                <w:sz w:val="22"/>
                <w:szCs w:val="22"/>
              </w:rPr>
            </w:pPr>
          </w:p>
          <w:p w14:paraId="46B7276F" w14:textId="1AA9BDBC" w:rsidR="002F0BBD" w:rsidRPr="002E17F6" w:rsidRDefault="002F0BBD" w:rsidP="002F0BBD">
            <w:pPr>
              <w:ind w:left="0" w:firstLine="0"/>
              <w:jc w:val="left"/>
              <w:rPr>
                <w:rFonts w:ascii="Verdana" w:hAnsi="Verdana"/>
                <w:b/>
                <w:bCs/>
                <w:iCs/>
                <w:sz w:val="22"/>
                <w:szCs w:val="22"/>
              </w:rPr>
            </w:pPr>
            <w:r>
              <w:rPr>
                <w:rFonts w:ascii="Verdana" w:hAnsi="Verdana"/>
                <w:b/>
                <w:bCs/>
                <w:iCs/>
                <w:sz w:val="22"/>
                <w:szCs w:val="22"/>
              </w:rPr>
              <w:t>Brett Spiller</w:t>
            </w:r>
            <w:r>
              <w:rPr>
                <w:rFonts w:ascii="Verdana" w:hAnsi="Verdana"/>
                <w:i/>
                <w:sz w:val="22"/>
                <w:szCs w:val="22"/>
              </w:rPr>
              <w:t xml:space="preserve"> – Examination in Chief (1</w:t>
            </w:r>
            <w:r w:rsidR="002E17F6">
              <w:rPr>
                <w:rFonts w:ascii="Verdana" w:hAnsi="Verdana"/>
                <w:i/>
                <w:sz w:val="22"/>
                <w:szCs w:val="22"/>
              </w:rPr>
              <w:t>.5-2</w:t>
            </w:r>
            <w:r>
              <w:rPr>
                <w:rFonts w:ascii="Verdana" w:hAnsi="Verdana"/>
                <w:i/>
                <w:sz w:val="22"/>
                <w:szCs w:val="22"/>
              </w:rPr>
              <w:t>hrs)</w:t>
            </w:r>
          </w:p>
        </w:tc>
        <w:tc>
          <w:tcPr>
            <w:tcW w:w="1951" w:type="dxa"/>
          </w:tcPr>
          <w:p w14:paraId="7B709E52" w14:textId="77777777" w:rsidR="002F0BBD" w:rsidRPr="009D335C" w:rsidRDefault="002F0BBD" w:rsidP="002F0BBD">
            <w:pPr>
              <w:ind w:left="0" w:firstLine="0"/>
              <w:jc w:val="left"/>
              <w:rPr>
                <w:rFonts w:ascii="Verdana" w:hAnsi="Verdana"/>
                <w:bCs/>
                <w:i/>
                <w:iCs/>
                <w:sz w:val="22"/>
                <w:szCs w:val="22"/>
                <w:lang w:val="fr-FR"/>
              </w:rPr>
            </w:pPr>
            <w:proofErr w:type="spellStart"/>
            <w:r w:rsidRPr="009D335C">
              <w:rPr>
                <w:rFonts w:ascii="Verdana" w:hAnsi="Verdana"/>
                <w:b/>
                <w:sz w:val="22"/>
                <w:szCs w:val="22"/>
                <w:lang w:val="fr-FR"/>
              </w:rPr>
              <w:t>Appellant</w:t>
            </w:r>
            <w:proofErr w:type="spellEnd"/>
            <w:r w:rsidRPr="009D335C">
              <w:rPr>
                <w:rFonts w:ascii="Verdana" w:hAnsi="Verdana"/>
                <w:b/>
                <w:sz w:val="22"/>
                <w:szCs w:val="22"/>
                <w:lang w:val="fr-FR"/>
              </w:rPr>
              <w:t xml:space="preserve"> –</w:t>
            </w:r>
            <w:r w:rsidRPr="009D335C">
              <w:rPr>
                <w:rFonts w:ascii="Verdana" w:hAnsi="Verdana"/>
                <w:bCs/>
                <w:i/>
                <w:iCs/>
                <w:sz w:val="22"/>
                <w:szCs w:val="22"/>
                <w:lang w:val="fr-FR"/>
              </w:rPr>
              <w:t xml:space="preserve"> </w:t>
            </w:r>
            <w:r w:rsidRPr="009D335C">
              <w:rPr>
                <w:rFonts w:ascii="Verdana" w:hAnsi="Verdana"/>
                <w:b/>
                <w:sz w:val="22"/>
                <w:szCs w:val="22"/>
                <w:lang w:val="fr-FR"/>
              </w:rPr>
              <w:t xml:space="preserve">Brett </w:t>
            </w:r>
            <w:proofErr w:type="spellStart"/>
            <w:r w:rsidRPr="009D335C">
              <w:rPr>
                <w:rFonts w:ascii="Verdana" w:hAnsi="Verdana"/>
                <w:b/>
                <w:sz w:val="22"/>
                <w:szCs w:val="22"/>
                <w:lang w:val="fr-FR"/>
              </w:rPr>
              <w:t>Spiller</w:t>
            </w:r>
            <w:proofErr w:type="spellEnd"/>
            <w:r w:rsidRPr="009D335C">
              <w:rPr>
                <w:rFonts w:ascii="Verdana" w:hAnsi="Verdana"/>
                <w:bCs/>
                <w:i/>
                <w:iCs/>
                <w:sz w:val="22"/>
                <w:szCs w:val="22"/>
                <w:lang w:val="fr-FR"/>
              </w:rPr>
              <w:t xml:space="preserve"> Cross </w:t>
            </w:r>
            <w:proofErr w:type="spellStart"/>
            <w:r w:rsidRPr="009D335C">
              <w:rPr>
                <w:rFonts w:ascii="Verdana" w:hAnsi="Verdana"/>
                <w:bCs/>
                <w:i/>
                <w:iCs/>
                <w:sz w:val="22"/>
                <w:szCs w:val="22"/>
                <w:lang w:val="fr-FR"/>
              </w:rPr>
              <w:t>Examination</w:t>
            </w:r>
            <w:proofErr w:type="spellEnd"/>
            <w:r w:rsidRPr="009D335C">
              <w:rPr>
                <w:rFonts w:ascii="Verdana" w:hAnsi="Verdana"/>
                <w:bCs/>
                <w:i/>
                <w:iCs/>
                <w:sz w:val="22"/>
                <w:szCs w:val="22"/>
                <w:lang w:val="fr-FR"/>
              </w:rPr>
              <w:t xml:space="preserve"> (xx mins)</w:t>
            </w:r>
          </w:p>
          <w:p w14:paraId="2A769731" w14:textId="77777777" w:rsidR="002F0BBD" w:rsidRPr="009D335C" w:rsidRDefault="002F0BBD" w:rsidP="002F0BBD">
            <w:pPr>
              <w:ind w:left="0" w:firstLine="0"/>
              <w:jc w:val="left"/>
              <w:rPr>
                <w:rFonts w:ascii="Verdana" w:hAnsi="Verdana"/>
                <w:bCs/>
                <w:i/>
                <w:iCs/>
                <w:sz w:val="22"/>
                <w:szCs w:val="22"/>
                <w:lang w:val="fr-FR"/>
              </w:rPr>
            </w:pPr>
          </w:p>
          <w:p w14:paraId="2292FFC1" w14:textId="77777777" w:rsidR="002F0BBD" w:rsidRPr="009D335C" w:rsidRDefault="002F0BBD" w:rsidP="002F0BBD">
            <w:pPr>
              <w:ind w:left="0" w:firstLine="0"/>
              <w:jc w:val="left"/>
              <w:rPr>
                <w:rFonts w:ascii="Verdana" w:hAnsi="Verdana"/>
                <w:b/>
                <w:sz w:val="22"/>
                <w:szCs w:val="22"/>
                <w:lang w:val="fr-FR"/>
              </w:rPr>
            </w:pPr>
            <w:r w:rsidRPr="009D335C">
              <w:rPr>
                <w:rFonts w:ascii="Verdana" w:hAnsi="Verdana"/>
                <w:bCs/>
                <w:i/>
                <w:iCs/>
                <w:sz w:val="22"/>
                <w:szCs w:val="22"/>
                <w:lang w:val="fr-FR"/>
              </w:rPr>
              <w:t>Re-</w:t>
            </w:r>
            <w:proofErr w:type="spellStart"/>
            <w:r w:rsidRPr="009D335C">
              <w:rPr>
                <w:rFonts w:ascii="Verdana" w:hAnsi="Verdana"/>
                <w:bCs/>
                <w:i/>
                <w:iCs/>
                <w:sz w:val="22"/>
                <w:szCs w:val="22"/>
                <w:lang w:val="fr-FR"/>
              </w:rPr>
              <w:t>examination</w:t>
            </w:r>
            <w:proofErr w:type="spellEnd"/>
          </w:p>
        </w:tc>
      </w:tr>
      <w:tr w:rsidR="002F0BBD" w14:paraId="6FEEBFEA" w14:textId="77777777" w:rsidTr="002F0BBD">
        <w:trPr>
          <w:trHeight w:val="627"/>
        </w:trPr>
        <w:tc>
          <w:tcPr>
            <w:tcW w:w="1701" w:type="dxa"/>
          </w:tcPr>
          <w:p w14:paraId="16AB6873" w14:textId="77777777" w:rsidR="002F0BBD" w:rsidRDefault="002F0BBD" w:rsidP="002F0BBD">
            <w:pPr>
              <w:ind w:left="0" w:firstLine="0"/>
              <w:jc w:val="left"/>
              <w:rPr>
                <w:rFonts w:ascii="Verdana" w:hAnsi="Verdana"/>
                <w:b/>
                <w:bCs/>
                <w:sz w:val="22"/>
                <w:szCs w:val="22"/>
              </w:rPr>
            </w:pPr>
            <w:r>
              <w:rPr>
                <w:rFonts w:ascii="Verdana" w:hAnsi="Verdana"/>
                <w:b/>
                <w:bCs/>
                <w:sz w:val="22"/>
                <w:szCs w:val="22"/>
              </w:rPr>
              <w:t>Day 7</w:t>
            </w:r>
          </w:p>
          <w:p w14:paraId="48D2B801" w14:textId="77777777" w:rsidR="002F0BBD" w:rsidRDefault="002F0BBD" w:rsidP="002F0BBD">
            <w:pPr>
              <w:ind w:left="0" w:firstLine="0"/>
              <w:jc w:val="left"/>
              <w:rPr>
                <w:rFonts w:ascii="Verdana" w:hAnsi="Verdana"/>
                <w:b/>
                <w:bCs/>
                <w:sz w:val="22"/>
                <w:szCs w:val="22"/>
              </w:rPr>
            </w:pPr>
          </w:p>
          <w:p w14:paraId="56E9C8FE" w14:textId="77777777" w:rsidR="002F0BBD" w:rsidRPr="007B6494" w:rsidRDefault="002F0BBD" w:rsidP="002F0BBD">
            <w:pPr>
              <w:ind w:left="0" w:firstLine="0"/>
              <w:jc w:val="left"/>
              <w:rPr>
                <w:rFonts w:ascii="Verdana" w:hAnsi="Verdana"/>
                <w:sz w:val="22"/>
                <w:szCs w:val="22"/>
              </w:rPr>
            </w:pPr>
            <w:r>
              <w:rPr>
                <w:rFonts w:ascii="Verdana" w:hAnsi="Verdana"/>
                <w:sz w:val="22"/>
                <w:szCs w:val="22"/>
              </w:rPr>
              <w:t>Thursday 23 November</w:t>
            </w:r>
          </w:p>
          <w:p w14:paraId="61D08ED0" w14:textId="77777777" w:rsidR="002F0BBD" w:rsidRDefault="002F0BBD" w:rsidP="002F0BBD">
            <w:pPr>
              <w:ind w:left="0" w:firstLine="0"/>
              <w:jc w:val="left"/>
              <w:rPr>
                <w:rFonts w:ascii="Verdana" w:hAnsi="Verdana"/>
                <w:b/>
                <w:bCs/>
                <w:sz w:val="22"/>
                <w:szCs w:val="22"/>
              </w:rPr>
            </w:pPr>
          </w:p>
          <w:p w14:paraId="1903B9E6" w14:textId="77777777" w:rsidR="002F0BBD" w:rsidRPr="007B6494" w:rsidRDefault="002F0BBD" w:rsidP="002F0BBD">
            <w:pPr>
              <w:ind w:left="0" w:firstLine="0"/>
              <w:jc w:val="left"/>
              <w:rPr>
                <w:rFonts w:ascii="Verdana" w:hAnsi="Verdana"/>
                <w:sz w:val="22"/>
                <w:szCs w:val="22"/>
              </w:rPr>
            </w:pPr>
            <w:r w:rsidRPr="007B6494">
              <w:rPr>
                <w:rFonts w:ascii="Verdana" w:hAnsi="Verdana"/>
                <w:sz w:val="22"/>
                <w:szCs w:val="22"/>
              </w:rPr>
              <w:t>09:30</w:t>
            </w:r>
          </w:p>
        </w:tc>
        <w:tc>
          <w:tcPr>
            <w:tcW w:w="1985" w:type="dxa"/>
          </w:tcPr>
          <w:p w14:paraId="3EFF7B74" w14:textId="77777777" w:rsidR="002F0BBD" w:rsidRDefault="002F0BBD" w:rsidP="002F0BBD">
            <w:pPr>
              <w:ind w:left="0" w:firstLine="0"/>
              <w:jc w:val="left"/>
              <w:rPr>
                <w:rFonts w:ascii="Verdana" w:hAnsi="Verdana"/>
                <w:b/>
                <w:sz w:val="22"/>
                <w:szCs w:val="22"/>
              </w:rPr>
            </w:pPr>
            <w:r w:rsidRPr="00306EE9">
              <w:rPr>
                <w:rFonts w:ascii="Verdana" w:hAnsi="Verdana"/>
                <w:b/>
                <w:sz w:val="22"/>
                <w:szCs w:val="22"/>
              </w:rPr>
              <w:t>Conditions</w:t>
            </w:r>
          </w:p>
          <w:p w14:paraId="6A2FF53E" w14:textId="77777777" w:rsidR="002F0BBD" w:rsidRPr="00180F13" w:rsidRDefault="002F0BBD" w:rsidP="002F0BBD">
            <w:pPr>
              <w:ind w:left="0" w:firstLine="0"/>
              <w:jc w:val="left"/>
              <w:rPr>
                <w:rFonts w:ascii="Verdana" w:hAnsi="Verdana"/>
                <w:b/>
                <w:sz w:val="22"/>
                <w:szCs w:val="22"/>
              </w:rPr>
            </w:pPr>
          </w:p>
        </w:tc>
        <w:tc>
          <w:tcPr>
            <w:tcW w:w="1984" w:type="dxa"/>
          </w:tcPr>
          <w:p w14:paraId="4CE03F23" w14:textId="77777777" w:rsidR="002F0BBD" w:rsidRPr="0047527B" w:rsidRDefault="002F0BBD" w:rsidP="002F0BBD">
            <w:pPr>
              <w:ind w:left="0" w:firstLine="0"/>
              <w:jc w:val="left"/>
              <w:rPr>
                <w:rFonts w:ascii="Verdana" w:hAnsi="Verdana"/>
                <w:b/>
                <w:bCs/>
                <w:iCs/>
                <w:sz w:val="22"/>
                <w:szCs w:val="22"/>
              </w:rPr>
            </w:pPr>
            <w:r>
              <w:rPr>
                <w:rFonts w:ascii="Verdana" w:hAnsi="Verdana"/>
                <w:b/>
                <w:bCs/>
                <w:iCs/>
                <w:sz w:val="22"/>
                <w:szCs w:val="22"/>
              </w:rPr>
              <w:t>Obligation</w:t>
            </w:r>
          </w:p>
        </w:tc>
        <w:tc>
          <w:tcPr>
            <w:tcW w:w="1985" w:type="dxa"/>
          </w:tcPr>
          <w:p w14:paraId="51E305F8" w14:textId="77777777" w:rsidR="002F0BBD" w:rsidRDefault="002F0BBD" w:rsidP="002F0BBD">
            <w:pPr>
              <w:ind w:left="0" w:firstLine="0"/>
              <w:jc w:val="left"/>
              <w:rPr>
                <w:rFonts w:ascii="Verdana" w:hAnsi="Verdana"/>
                <w:b/>
                <w:bCs/>
                <w:iCs/>
                <w:sz w:val="22"/>
                <w:szCs w:val="22"/>
              </w:rPr>
            </w:pPr>
            <w:r w:rsidRPr="0047527B">
              <w:rPr>
                <w:rFonts w:ascii="Verdana" w:hAnsi="Verdana"/>
                <w:b/>
                <w:bCs/>
                <w:iCs/>
                <w:sz w:val="22"/>
                <w:szCs w:val="22"/>
              </w:rPr>
              <w:t>Closing submissions</w:t>
            </w:r>
          </w:p>
          <w:p w14:paraId="0D68D649" w14:textId="77777777" w:rsidR="002F0BBD" w:rsidRPr="0047527B" w:rsidRDefault="002F0BBD" w:rsidP="002F0BBD">
            <w:pPr>
              <w:ind w:left="0" w:firstLine="0"/>
              <w:jc w:val="left"/>
              <w:rPr>
                <w:rFonts w:ascii="Verdana" w:hAnsi="Verdana"/>
                <w:b/>
                <w:bCs/>
                <w:iCs/>
                <w:sz w:val="22"/>
                <w:szCs w:val="22"/>
              </w:rPr>
            </w:pPr>
          </w:p>
          <w:p w14:paraId="09F1642C" w14:textId="77777777" w:rsidR="002F0BBD" w:rsidRPr="009F0838" w:rsidRDefault="002F0BBD" w:rsidP="002F0BBD">
            <w:pPr>
              <w:ind w:left="0" w:firstLine="0"/>
              <w:jc w:val="left"/>
              <w:rPr>
                <w:rFonts w:ascii="Verdana" w:hAnsi="Verdana"/>
                <w:b/>
                <w:bCs/>
                <w:iCs/>
                <w:sz w:val="22"/>
                <w:szCs w:val="22"/>
              </w:rPr>
            </w:pPr>
          </w:p>
        </w:tc>
        <w:tc>
          <w:tcPr>
            <w:tcW w:w="1951" w:type="dxa"/>
          </w:tcPr>
          <w:p w14:paraId="0C9CA190" w14:textId="77777777" w:rsidR="002F0BBD" w:rsidRPr="000B3496" w:rsidRDefault="002F0BBD" w:rsidP="002F0BBD">
            <w:pPr>
              <w:ind w:left="0" w:firstLine="0"/>
              <w:jc w:val="left"/>
              <w:rPr>
                <w:rFonts w:ascii="Verdana" w:hAnsi="Verdana"/>
                <w:bCs/>
                <w:i/>
                <w:iCs/>
                <w:sz w:val="22"/>
                <w:szCs w:val="22"/>
              </w:rPr>
            </w:pPr>
          </w:p>
        </w:tc>
      </w:tr>
      <w:tr w:rsidR="002F0BBD" w14:paraId="0B120899" w14:textId="77777777" w:rsidTr="002F0BBD">
        <w:trPr>
          <w:trHeight w:val="627"/>
        </w:trPr>
        <w:tc>
          <w:tcPr>
            <w:tcW w:w="1701" w:type="dxa"/>
          </w:tcPr>
          <w:p w14:paraId="35457376" w14:textId="77777777" w:rsidR="002F0BBD" w:rsidRPr="00307E42" w:rsidRDefault="002F0BBD" w:rsidP="002F0BBD">
            <w:pPr>
              <w:ind w:left="0" w:firstLine="0"/>
              <w:jc w:val="left"/>
              <w:rPr>
                <w:rFonts w:ascii="Verdana" w:hAnsi="Verdana"/>
                <w:b/>
                <w:bCs/>
                <w:sz w:val="22"/>
                <w:szCs w:val="22"/>
              </w:rPr>
            </w:pPr>
            <w:r w:rsidRPr="00307E42">
              <w:rPr>
                <w:rFonts w:ascii="Verdana" w:hAnsi="Verdana"/>
                <w:b/>
                <w:bCs/>
                <w:sz w:val="22"/>
                <w:szCs w:val="22"/>
              </w:rPr>
              <w:t>Day 8</w:t>
            </w:r>
          </w:p>
          <w:p w14:paraId="446B4EA8" w14:textId="77777777" w:rsidR="002F0BBD" w:rsidRDefault="002F0BBD" w:rsidP="002F0BBD">
            <w:pPr>
              <w:ind w:left="0" w:firstLine="0"/>
              <w:jc w:val="left"/>
              <w:rPr>
                <w:rFonts w:ascii="Verdana" w:hAnsi="Verdana"/>
                <w:sz w:val="22"/>
                <w:szCs w:val="22"/>
              </w:rPr>
            </w:pPr>
          </w:p>
          <w:p w14:paraId="63B5663C" w14:textId="77777777" w:rsidR="002F0BBD" w:rsidRDefault="002F0BBD" w:rsidP="002F0BBD">
            <w:pPr>
              <w:ind w:left="0" w:firstLine="0"/>
              <w:jc w:val="left"/>
              <w:rPr>
                <w:rFonts w:ascii="Verdana" w:hAnsi="Verdana"/>
                <w:sz w:val="22"/>
                <w:szCs w:val="22"/>
              </w:rPr>
            </w:pPr>
            <w:r>
              <w:rPr>
                <w:rFonts w:ascii="Verdana" w:hAnsi="Verdana"/>
                <w:sz w:val="22"/>
                <w:szCs w:val="22"/>
              </w:rPr>
              <w:t>Friday 24 November</w:t>
            </w:r>
          </w:p>
          <w:p w14:paraId="411FF885" w14:textId="77777777" w:rsidR="002F0BBD" w:rsidRDefault="002F0BBD" w:rsidP="002F0BBD">
            <w:pPr>
              <w:ind w:left="0" w:firstLine="0"/>
              <w:jc w:val="left"/>
              <w:rPr>
                <w:rFonts w:ascii="Verdana" w:hAnsi="Verdana"/>
                <w:sz w:val="22"/>
                <w:szCs w:val="22"/>
              </w:rPr>
            </w:pPr>
          </w:p>
          <w:p w14:paraId="028DCF4D" w14:textId="77777777" w:rsidR="002F0BBD" w:rsidRPr="00307E42" w:rsidRDefault="002F0BBD" w:rsidP="002F0BBD">
            <w:pPr>
              <w:ind w:left="0" w:firstLine="0"/>
              <w:jc w:val="left"/>
              <w:rPr>
                <w:rFonts w:ascii="Verdana" w:hAnsi="Verdana"/>
                <w:b/>
                <w:bCs/>
                <w:sz w:val="22"/>
                <w:szCs w:val="22"/>
              </w:rPr>
            </w:pPr>
            <w:r>
              <w:rPr>
                <w:rFonts w:ascii="Verdana" w:hAnsi="Verdana"/>
                <w:sz w:val="22"/>
                <w:szCs w:val="22"/>
              </w:rPr>
              <w:t>tbc</w:t>
            </w:r>
          </w:p>
        </w:tc>
        <w:tc>
          <w:tcPr>
            <w:tcW w:w="1985" w:type="dxa"/>
          </w:tcPr>
          <w:p w14:paraId="15566D4E" w14:textId="77777777" w:rsidR="002F0BBD" w:rsidRPr="00180F13" w:rsidRDefault="002F0BBD" w:rsidP="002F0BBD">
            <w:pPr>
              <w:ind w:left="0" w:firstLine="0"/>
              <w:jc w:val="left"/>
              <w:rPr>
                <w:rFonts w:ascii="Verdana" w:hAnsi="Verdana"/>
                <w:b/>
                <w:sz w:val="22"/>
                <w:szCs w:val="22"/>
              </w:rPr>
            </w:pPr>
          </w:p>
        </w:tc>
        <w:tc>
          <w:tcPr>
            <w:tcW w:w="1984" w:type="dxa"/>
          </w:tcPr>
          <w:p w14:paraId="2FAC02E2" w14:textId="77777777" w:rsidR="002F0BBD" w:rsidRPr="0047527B" w:rsidRDefault="002F0BBD" w:rsidP="002F0BBD">
            <w:pPr>
              <w:ind w:left="0" w:firstLine="0"/>
              <w:jc w:val="left"/>
              <w:rPr>
                <w:rFonts w:ascii="Verdana" w:hAnsi="Verdana"/>
                <w:b/>
                <w:bCs/>
                <w:iCs/>
                <w:sz w:val="22"/>
                <w:szCs w:val="22"/>
              </w:rPr>
            </w:pPr>
          </w:p>
        </w:tc>
        <w:tc>
          <w:tcPr>
            <w:tcW w:w="1985" w:type="dxa"/>
          </w:tcPr>
          <w:p w14:paraId="74F775C2" w14:textId="77777777" w:rsidR="002F0BBD" w:rsidRPr="0047527B" w:rsidRDefault="002F0BBD" w:rsidP="002F0BBD">
            <w:pPr>
              <w:ind w:left="0" w:firstLine="0"/>
              <w:jc w:val="left"/>
              <w:rPr>
                <w:rFonts w:ascii="Verdana" w:hAnsi="Verdana"/>
                <w:b/>
                <w:bCs/>
                <w:iCs/>
                <w:sz w:val="22"/>
                <w:szCs w:val="22"/>
              </w:rPr>
            </w:pPr>
          </w:p>
        </w:tc>
        <w:tc>
          <w:tcPr>
            <w:tcW w:w="1951" w:type="dxa"/>
          </w:tcPr>
          <w:p w14:paraId="546D95A0" w14:textId="77777777" w:rsidR="002F0BBD" w:rsidRPr="000B3496" w:rsidRDefault="002F0BBD" w:rsidP="002F0BBD">
            <w:pPr>
              <w:ind w:left="0" w:firstLine="0"/>
              <w:jc w:val="left"/>
              <w:rPr>
                <w:rFonts w:ascii="Verdana" w:hAnsi="Verdana"/>
                <w:bCs/>
                <w:i/>
                <w:iCs/>
                <w:sz w:val="22"/>
                <w:szCs w:val="22"/>
              </w:rPr>
            </w:pPr>
          </w:p>
        </w:tc>
      </w:tr>
    </w:tbl>
    <w:p w14:paraId="40D1D767" w14:textId="77777777" w:rsidR="002F0BBD" w:rsidRDefault="002F0BBD" w:rsidP="002F0BBD">
      <w:pPr>
        <w:ind w:left="0" w:firstLine="0"/>
        <w:jc w:val="right"/>
        <w:rPr>
          <w:rFonts w:ascii="Verdana" w:hAnsi="Verdana"/>
          <w:b/>
          <w:sz w:val="22"/>
          <w:szCs w:val="22"/>
        </w:rPr>
      </w:pPr>
    </w:p>
    <w:p w14:paraId="2C64E37C" w14:textId="77777777" w:rsidR="00A06E63" w:rsidRDefault="00A06E63"/>
    <w:sectPr w:rsidR="00A06E63" w:rsidSect="00825B4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75BB" w14:textId="77777777" w:rsidR="00597923" w:rsidRDefault="00597923" w:rsidP="002F0BBD">
      <w:r>
        <w:separator/>
      </w:r>
    </w:p>
  </w:endnote>
  <w:endnote w:type="continuationSeparator" w:id="0">
    <w:p w14:paraId="39C45113" w14:textId="77777777" w:rsidR="00597923" w:rsidRDefault="00597923" w:rsidP="002F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1F42" w14:textId="77777777" w:rsidR="00597923" w:rsidRDefault="00597923" w:rsidP="002F0BBD">
      <w:r>
        <w:separator/>
      </w:r>
    </w:p>
  </w:footnote>
  <w:footnote w:type="continuationSeparator" w:id="0">
    <w:p w14:paraId="2CEBAC48" w14:textId="77777777" w:rsidR="00597923" w:rsidRDefault="00597923" w:rsidP="002F0BBD">
      <w:r>
        <w:continuationSeparator/>
      </w:r>
    </w:p>
  </w:footnote>
  <w:footnote w:id="1">
    <w:p w14:paraId="4DE09785" w14:textId="77777777" w:rsidR="002F0BBD" w:rsidRDefault="002F0BBD" w:rsidP="002F0BBD">
      <w:pPr>
        <w:pStyle w:val="FootnoteText"/>
      </w:pPr>
      <w:r>
        <w:rPr>
          <w:rStyle w:val="FootnoteReference"/>
        </w:rPr>
        <w:footnoteRef/>
      </w:r>
      <w:r>
        <w:t xml:space="preserve"> The Rebuttals indicate that Colm O’Kelly appears to be addressing spatial openness and degree of harm arising from inappropriateness whilst these matters are being addressed on behalf of the Appellant by Brett Spiller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BD"/>
    <w:rsid w:val="00050F2D"/>
    <w:rsid w:val="002E17F6"/>
    <w:rsid w:val="002F0BBD"/>
    <w:rsid w:val="004F5DB5"/>
    <w:rsid w:val="00597923"/>
    <w:rsid w:val="00825B47"/>
    <w:rsid w:val="008959BB"/>
    <w:rsid w:val="00951F64"/>
    <w:rsid w:val="009A67B7"/>
    <w:rsid w:val="009C052D"/>
    <w:rsid w:val="00A06E63"/>
    <w:rsid w:val="00AA123F"/>
    <w:rsid w:val="00C15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2100"/>
  <w15:chartTrackingRefBased/>
  <w15:docId w15:val="{B282BBE8-8ECB-1B4C-9F6F-5A3B3301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BD"/>
    <w:pPr>
      <w:ind w:left="432" w:hanging="432"/>
      <w:jc w:val="both"/>
    </w:pPr>
    <w:rPr>
      <w:rFonts w:ascii="Times New Roman" w:eastAsia="Times New Roman" w:hAnsi="Times New Roman" w:cs="Times New Roman"/>
      <w:kern w:val="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F0BBD"/>
    <w:rPr>
      <w:sz w:val="20"/>
    </w:rPr>
  </w:style>
  <w:style w:type="character" w:customStyle="1" w:styleId="FootnoteTextChar">
    <w:name w:val="Footnote Text Char"/>
    <w:basedOn w:val="DefaultParagraphFont"/>
    <w:link w:val="FootnoteText"/>
    <w:semiHidden/>
    <w:rsid w:val="002F0BBD"/>
    <w:rPr>
      <w:rFonts w:ascii="Times New Roman" w:eastAsia="Times New Roman" w:hAnsi="Times New Roman" w:cs="Times New Roman"/>
      <w:kern w:val="0"/>
      <w:sz w:val="20"/>
      <w:szCs w:val="20"/>
      <w:lang w:eastAsia="en-GB"/>
      <w14:ligatures w14:val="none"/>
    </w:rPr>
  </w:style>
  <w:style w:type="character" w:styleId="FootnoteReference">
    <w:name w:val="footnote reference"/>
    <w:semiHidden/>
    <w:rsid w:val="002F0B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Cairnes KC</dc:creator>
  <cp:keywords/>
  <dc:description/>
  <cp:lastModifiedBy>Paul Cairnes KC</cp:lastModifiedBy>
  <cp:revision>6</cp:revision>
  <dcterms:created xsi:type="dcterms:W3CDTF">2023-11-08T11:43:00Z</dcterms:created>
  <dcterms:modified xsi:type="dcterms:W3CDTF">2023-11-08T11:51:00Z</dcterms:modified>
</cp:coreProperties>
</file>